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r w:rsidRPr="00683715">
        <w:rPr>
          <w:rFonts w:ascii="Tahoma" w:hAnsi="Tahoma" w:cs="Tahoma"/>
          <w:b/>
          <w:bCs/>
          <w:sz w:val="20"/>
          <w:szCs w:val="20"/>
        </w:rPr>
        <w:t>PLIEGOS</w:t>
      </w: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r w:rsidRPr="00683715">
        <w:rPr>
          <w:rFonts w:ascii="Tahoma" w:hAnsi="Tahoma" w:cs="Tahoma"/>
          <w:b/>
          <w:bCs/>
          <w:sz w:val="20"/>
          <w:szCs w:val="20"/>
        </w:rPr>
        <w:t>COMPRA POR CATÁLOGO ELECTRÓNICO</w:t>
      </w: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r w:rsidRPr="00683715">
        <w:rPr>
          <w:rFonts w:ascii="Tahoma" w:hAnsi="Tahoma" w:cs="Tahoma"/>
          <w:b/>
          <w:bCs/>
          <w:sz w:val="20"/>
          <w:szCs w:val="20"/>
        </w:rPr>
        <w:t>MINISTERIO DE SALUD PÚBLICA</w:t>
      </w:r>
    </w:p>
    <w:p w:rsidR="004741C9" w:rsidRPr="00683715" w:rsidRDefault="004741C9">
      <w:pPr>
        <w:tabs>
          <w:tab w:val="left" w:pos="-720"/>
        </w:tabs>
        <w:spacing w:line="360" w:lineRule="auto"/>
        <w:ind w:right="-119"/>
        <w:jc w:val="center"/>
        <w:rPr>
          <w:rFonts w:ascii="Tahoma" w:hAnsi="Tahoma" w:cs="Tahoma"/>
          <w:bCs/>
          <w:i/>
          <w:color w:val="808080" w:themeColor="background1" w:themeShade="80"/>
          <w:sz w:val="20"/>
          <w:szCs w:val="20"/>
        </w:rPr>
      </w:pPr>
      <w:r w:rsidRPr="00683715">
        <w:rPr>
          <w:rFonts w:ascii="Tahoma" w:hAnsi="Tahoma" w:cs="Tahoma"/>
          <w:b/>
          <w:bCs/>
          <w:i/>
          <w:color w:val="808080" w:themeColor="background1" w:themeShade="80"/>
          <w:sz w:val="20"/>
          <w:szCs w:val="20"/>
        </w:rPr>
        <w:t>(NOMBRE DE ENTIDAD)</w:t>
      </w:r>
    </w:p>
    <w:p w:rsidR="00825055" w:rsidRPr="00683715" w:rsidRDefault="00825055">
      <w:pPr>
        <w:tabs>
          <w:tab w:val="left" w:pos="-720"/>
        </w:tabs>
        <w:spacing w:line="360" w:lineRule="auto"/>
        <w:ind w:right="-119"/>
        <w:jc w:val="center"/>
        <w:rPr>
          <w:rFonts w:ascii="Tahoma" w:hAnsi="Tahoma" w:cs="Tahoma"/>
          <w:bCs/>
          <w:sz w:val="20"/>
          <w:szCs w:val="20"/>
        </w:rPr>
      </w:pPr>
    </w:p>
    <w:p w:rsidR="00825055" w:rsidRPr="00683715" w:rsidRDefault="00825055">
      <w:pPr>
        <w:tabs>
          <w:tab w:val="left" w:pos="-720"/>
        </w:tabs>
        <w:spacing w:line="360" w:lineRule="auto"/>
        <w:ind w:right="-119"/>
        <w:jc w:val="center"/>
        <w:rPr>
          <w:rFonts w:ascii="Tahoma" w:hAnsi="Tahoma" w:cs="Tahoma"/>
          <w:bCs/>
          <w:sz w:val="20"/>
          <w:szCs w:val="20"/>
        </w:rPr>
      </w:pPr>
    </w:p>
    <w:p w:rsidR="00825055" w:rsidRPr="00683715" w:rsidRDefault="00825055">
      <w:pPr>
        <w:tabs>
          <w:tab w:val="left" w:pos="-720"/>
        </w:tabs>
        <w:spacing w:line="360" w:lineRule="auto"/>
        <w:ind w:right="-119"/>
        <w:jc w:val="center"/>
        <w:rPr>
          <w:rFonts w:ascii="Tahoma" w:hAnsi="Tahoma" w:cs="Tahoma"/>
          <w:bCs/>
          <w:sz w:val="20"/>
          <w:szCs w:val="20"/>
        </w:rPr>
      </w:pPr>
    </w:p>
    <w:p w:rsidR="00825055" w:rsidRPr="00683715" w:rsidRDefault="00825055">
      <w:pPr>
        <w:pStyle w:val="Ttulo8"/>
        <w:jc w:val="center"/>
        <w:rPr>
          <w:rFonts w:ascii="Tahoma" w:hAnsi="Tahoma" w:cs="Tahoma"/>
          <w:b/>
          <w:bCs/>
          <w:i w:val="0"/>
          <w:sz w:val="20"/>
          <w:szCs w:val="20"/>
        </w:rPr>
      </w:pPr>
      <w:r w:rsidRPr="00683715">
        <w:rPr>
          <w:rFonts w:ascii="Tahoma" w:hAnsi="Tahoma" w:cs="Tahoma"/>
          <w:b/>
          <w:bCs/>
          <w:i w:val="0"/>
          <w:sz w:val="20"/>
          <w:szCs w:val="20"/>
        </w:rPr>
        <w:t xml:space="preserve">CÓDIGO DEL PROCESO: </w:t>
      </w:r>
    </w:p>
    <w:p w:rsidR="00D82266" w:rsidRPr="00683715" w:rsidRDefault="00D82266" w:rsidP="00D82266">
      <w:pPr>
        <w:rPr>
          <w:rFonts w:ascii="Tahoma" w:hAnsi="Tahoma" w:cs="Tahoma"/>
          <w:sz w:val="20"/>
          <w:szCs w:val="20"/>
        </w:rPr>
      </w:pPr>
    </w:p>
    <w:p w:rsidR="00D82266" w:rsidRPr="00D82266" w:rsidRDefault="00D82266" w:rsidP="00D82266">
      <w:pPr>
        <w:tabs>
          <w:tab w:val="left" w:pos="-720"/>
        </w:tabs>
        <w:spacing w:line="360" w:lineRule="auto"/>
        <w:ind w:right="-119"/>
        <w:jc w:val="center"/>
        <w:rPr>
          <w:rFonts w:ascii="Tahoma" w:hAnsi="Tahoma" w:cs="Tahoma"/>
          <w:bCs/>
          <w:color w:val="808080" w:themeColor="background1" w:themeShade="80"/>
          <w:sz w:val="20"/>
          <w:szCs w:val="20"/>
        </w:rPr>
      </w:pPr>
      <w:r w:rsidRPr="00D82266">
        <w:rPr>
          <w:rFonts w:ascii="Tahoma" w:hAnsi="Tahoma" w:cs="Tahoma"/>
          <w:bCs/>
          <w:color w:val="808080" w:themeColor="background1" w:themeShade="80"/>
          <w:sz w:val="20"/>
          <w:szCs w:val="20"/>
        </w:rPr>
        <w:t xml:space="preserve">(CATE)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(Siglas Entidad)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(Número correlativo)-Año)</w:t>
      </w:r>
    </w:p>
    <w:p w:rsidR="00825055" w:rsidRPr="00683715" w:rsidRDefault="00825055">
      <w:pPr>
        <w:tabs>
          <w:tab w:val="left" w:pos="0"/>
        </w:tabs>
        <w:spacing w:line="360" w:lineRule="auto"/>
        <w:ind w:right="-119"/>
        <w:jc w:val="both"/>
        <w:rPr>
          <w:rFonts w:ascii="Tahoma" w:hAnsi="Tahoma" w:cs="Tahoma"/>
          <w:b/>
          <w:bCs/>
          <w:spacing w:val="-2"/>
          <w:sz w:val="20"/>
          <w:szCs w:val="20"/>
        </w:rPr>
      </w:pPr>
    </w:p>
    <w:p w:rsidR="00825055" w:rsidRPr="00683715" w:rsidRDefault="00825055">
      <w:pPr>
        <w:tabs>
          <w:tab w:val="left" w:pos="0"/>
        </w:tabs>
        <w:spacing w:line="360" w:lineRule="auto"/>
        <w:ind w:right="-119"/>
        <w:jc w:val="both"/>
        <w:rPr>
          <w:rFonts w:ascii="Tahoma" w:hAnsi="Tahoma" w:cs="Tahoma"/>
          <w:bCs/>
          <w:spacing w:val="-2"/>
          <w:sz w:val="20"/>
          <w:szCs w:val="20"/>
        </w:rPr>
      </w:pPr>
    </w:p>
    <w:p w:rsidR="00825055" w:rsidRPr="00683715" w:rsidRDefault="00825055">
      <w:pPr>
        <w:tabs>
          <w:tab w:val="left" w:pos="0"/>
        </w:tabs>
        <w:spacing w:line="360" w:lineRule="auto"/>
        <w:ind w:right="-119"/>
        <w:jc w:val="both"/>
        <w:rPr>
          <w:rFonts w:ascii="Tahoma" w:hAnsi="Tahoma" w:cs="Tahoma"/>
          <w:bCs/>
          <w:spacing w:val="-2"/>
          <w:sz w:val="20"/>
          <w:szCs w:val="20"/>
        </w:rPr>
      </w:pPr>
    </w:p>
    <w:p w:rsidR="00825055" w:rsidRPr="00683715" w:rsidRDefault="00825055">
      <w:pPr>
        <w:tabs>
          <w:tab w:val="left" w:pos="0"/>
        </w:tabs>
        <w:spacing w:line="360" w:lineRule="auto"/>
        <w:ind w:right="-119"/>
        <w:jc w:val="both"/>
        <w:rPr>
          <w:rFonts w:ascii="Tahoma" w:hAnsi="Tahoma" w:cs="Tahoma"/>
          <w:bCs/>
          <w:spacing w:val="-2"/>
          <w:sz w:val="20"/>
          <w:szCs w:val="20"/>
        </w:rPr>
      </w:pPr>
    </w:p>
    <w:p w:rsidR="00825055" w:rsidRPr="00683715" w:rsidRDefault="00825055">
      <w:pPr>
        <w:tabs>
          <w:tab w:val="left" w:pos="0"/>
        </w:tabs>
        <w:spacing w:line="360" w:lineRule="auto"/>
        <w:ind w:right="-119"/>
        <w:jc w:val="center"/>
        <w:rPr>
          <w:rFonts w:ascii="Tahoma" w:hAnsi="Tahoma" w:cs="Tahoma"/>
          <w:bCs/>
          <w:spacing w:val="-2"/>
          <w:sz w:val="20"/>
          <w:szCs w:val="20"/>
        </w:rPr>
      </w:pPr>
      <w:r w:rsidRPr="00683715">
        <w:rPr>
          <w:rFonts w:ascii="Tahoma" w:hAnsi="Tahoma" w:cs="Tahoma"/>
          <w:b/>
          <w:bCs/>
          <w:spacing w:val="-2"/>
          <w:sz w:val="20"/>
          <w:szCs w:val="20"/>
        </w:rPr>
        <w:t>OBJETO DE CONTRATACIÓN:</w:t>
      </w:r>
    </w:p>
    <w:p w:rsidR="00825055" w:rsidRPr="00683715" w:rsidRDefault="00825055">
      <w:pPr>
        <w:tabs>
          <w:tab w:val="left" w:pos="0"/>
        </w:tabs>
        <w:spacing w:line="360" w:lineRule="auto"/>
        <w:ind w:right="-119"/>
        <w:jc w:val="center"/>
        <w:rPr>
          <w:rFonts w:ascii="Tahoma" w:hAnsi="Tahoma" w:cs="Tahoma"/>
          <w:bCs/>
          <w:spacing w:val="-2"/>
          <w:sz w:val="20"/>
          <w:szCs w:val="20"/>
        </w:rPr>
      </w:pPr>
    </w:p>
    <w:p w:rsidR="00825055" w:rsidRPr="00683715" w:rsidRDefault="003663DB">
      <w:pPr>
        <w:tabs>
          <w:tab w:val="left" w:pos="0"/>
        </w:tabs>
        <w:spacing w:line="100" w:lineRule="atLeast"/>
        <w:ind w:right="-119"/>
        <w:jc w:val="center"/>
        <w:rPr>
          <w:rFonts w:ascii="Tahoma" w:hAnsi="Tahoma" w:cs="Tahoma"/>
          <w:b/>
          <w:bCs/>
          <w:i/>
          <w:color w:val="808080" w:themeColor="background1" w:themeShade="80"/>
          <w:spacing w:val="-2"/>
          <w:sz w:val="20"/>
          <w:szCs w:val="20"/>
        </w:rPr>
      </w:pPr>
      <w:r w:rsidRPr="00683715">
        <w:rPr>
          <w:rFonts w:ascii="Tahoma" w:eastAsia="Tahoma" w:hAnsi="Tahoma" w:cs="Tahoma"/>
          <w:b/>
          <w:bCs/>
          <w:i/>
          <w:color w:val="808080" w:themeColor="background1" w:themeShade="80"/>
          <w:spacing w:val="-2"/>
          <w:sz w:val="20"/>
          <w:szCs w:val="20"/>
        </w:rPr>
        <w:t>“</w:t>
      </w:r>
      <w:r w:rsidR="004741C9" w:rsidRPr="00683715">
        <w:rPr>
          <w:rFonts w:ascii="Tahoma" w:hAnsi="Tahoma" w:cs="Tahoma"/>
          <w:b/>
          <w:bCs/>
          <w:i/>
          <w:color w:val="808080" w:themeColor="background1" w:themeShade="80"/>
          <w:spacing w:val="-2"/>
          <w:sz w:val="20"/>
          <w:szCs w:val="20"/>
        </w:rPr>
        <w:t>Detallar el objeto de la contratación</w:t>
      </w:r>
      <w:r w:rsidRPr="00683715">
        <w:rPr>
          <w:rFonts w:ascii="Tahoma" w:hAnsi="Tahoma" w:cs="Tahoma"/>
          <w:b/>
          <w:bCs/>
          <w:i/>
          <w:noProof/>
          <w:color w:val="808080" w:themeColor="background1" w:themeShade="80"/>
          <w:spacing w:val="-2"/>
          <w:sz w:val="20"/>
          <w:szCs w:val="20"/>
        </w:rPr>
        <w:t>”.</w:t>
      </w: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i/>
          <w:color w:val="808080" w:themeColor="background1" w:themeShade="80"/>
          <w:spacing w:val="-2"/>
          <w:sz w:val="20"/>
          <w:szCs w:val="20"/>
        </w:rPr>
      </w:pPr>
    </w:p>
    <w:p w:rsidR="00825055" w:rsidRPr="00683715" w:rsidRDefault="004741C9">
      <w:pPr>
        <w:tabs>
          <w:tab w:val="left" w:pos="0"/>
        </w:tabs>
        <w:spacing w:line="360" w:lineRule="auto"/>
        <w:ind w:right="-119"/>
        <w:jc w:val="center"/>
        <w:rPr>
          <w:rFonts w:ascii="Tahoma" w:hAnsi="Tahoma" w:cs="Tahoma"/>
          <w:b/>
          <w:bCs/>
          <w:i/>
          <w:color w:val="808080" w:themeColor="background1" w:themeShade="80"/>
          <w:spacing w:val="-2"/>
          <w:sz w:val="20"/>
          <w:szCs w:val="20"/>
        </w:rPr>
      </w:pPr>
      <w:r w:rsidRPr="00683715">
        <w:rPr>
          <w:rFonts w:ascii="Tahoma" w:hAnsi="Tahoma" w:cs="Tahoma"/>
          <w:b/>
          <w:bCs/>
          <w:i/>
          <w:color w:val="808080" w:themeColor="background1" w:themeShade="80"/>
          <w:spacing w:val="-2"/>
          <w:sz w:val="20"/>
          <w:szCs w:val="20"/>
        </w:rPr>
        <w:t>Lugar y fecha</w:t>
      </w:r>
    </w:p>
    <w:p w:rsidR="00825055" w:rsidRPr="00683715" w:rsidRDefault="00825055">
      <w:pPr>
        <w:tabs>
          <w:tab w:val="left" w:pos="0"/>
        </w:tabs>
        <w:spacing w:line="360" w:lineRule="auto"/>
        <w:ind w:right="-119"/>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p>
    <w:p w:rsidR="00825055" w:rsidRPr="00683715" w:rsidRDefault="00825055">
      <w:pPr>
        <w:tabs>
          <w:tab w:val="left" w:pos="0"/>
        </w:tabs>
        <w:spacing w:line="360" w:lineRule="auto"/>
        <w:ind w:right="-119"/>
        <w:jc w:val="center"/>
        <w:rPr>
          <w:rFonts w:ascii="Tahoma" w:hAnsi="Tahoma" w:cs="Tahoma"/>
          <w:b/>
          <w:bCs/>
          <w:spacing w:val="-2"/>
          <w:sz w:val="20"/>
          <w:szCs w:val="20"/>
        </w:rPr>
      </w:pPr>
      <w:r w:rsidRPr="00683715">
        <w:rPr>
          <w:rFonts w:ascii="Tahoma" w:hAnsi="Tahoma" w:cs="Tahoma"/>
          <w:b/>
          <w:bCs/>
          <w:spacing w:val="-2"/>
          <w:sz w:val="20"/>
          <w:szCs w:val="20"/>
        </w:rPr>
        <w:t>COMPRA POR CATÁLOGO ELECTRÓNICO</w:t>
      </w:r>
    </w:p>
    <w:p w:rsidR="00D82266" w:rsidRPr="00D82266" w:rsidRDefault="00D82266" w:rsidP="00D82266">
      <w:pPr>
        <w:tabs>
          <w:tab w:val="left" w:pos="-720"/>
        </w:tabs>
        <w:spacing w:line="360" w:lineRule="auto"/>
        <w:ind w:right="-119"/>
        <w:jc w:val="center"/>
        <w:rPr>
          <w:rFonts w:ascii="Tahoma" w:hAnsi="Tahoma" w:cs="Tahoma"/>
          <w:bCs/>
          <w:color w:val="808080" w:themeColor="background1" w:themeShade="80"/>
          <w:sz w:val="20"/>
          <w:szCs w:val="20"/>
        </w:rPr>
      </w:pPr>
      <w:r w:rsidRPr="00D82266">
        <w:rPr>
          <w:rFonts w:ascii="Tahoma" w:hAnsi="Tahoma" w:cs="Tahoma"/>
          <w:bCs/>
          <w:color w:val="808080" w:themeColor="background1" w:themeShade="80"/>
          <w:sz w:val="20"/>
          <w:szCs w:val="20"/>
        </w:rPr>
        <w:t xml:space="preserve">(CATE)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(Siglas Entidad)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(Número correlativo)-Año)</w:t>
      </w:r>
    </w:p>
    <w:p w:rsidR="004741C9" w:rsidRPr="00683715" w:rsidRDefault="004741C9">
      <w:pPr>
        <w:pStyle w:val="xl74"/>
        <w:widowControl w:val="0"/>
        <w:overflowPunct w:val="0"/>
        <w:autoSpaceDE w:val="0"/>
        <w:spacing w:before="0" w:after="0"/>
        <w:textAlignment w:val="baseline"/>
        <w:rPr>
          <w:rFonts w:ascii="Tahoma" w:hAnsi="Tahoma" w:cs="Tahoma"/>
          <w:sz w:val="20"/>
          <w:szCs w:val="20"/>
        </w:rPr>
      </w:pPr>
    </w:p>
    <w:p w:rsidR="004741C9" w:rsidRPr="00683715" w:rsidRDefault="004741C9">
      <w:pPr>
        <w:pStyle w:val="xl74"/>
        <w:widowControl w:val="0"/>
        <w:overflowPunct w:val="0"/>
        <w:autoSpaceDE w:val="0"/>
        <w:spacing w:before="0" w:after="0"/>
        <w:textAlignment w:val="baseline"/>
        <w:rPr>
          <w:rFonts w:ascii="Tahoma" w:hAnsi="Tahoma" w:cs="Tahoma"/>
          <w:sz w:val="20"/>
          <w:szCs w:val="20"/>
        </w:rPr>
      </w:pPr>
    </w:p>
    <w:p w:rsidR="00825055" w:rsidRPr="00683715" w:rsidRDefault="00825055">
      <w:pPr>
        <w:pStyle w:val="xl74"/>
        <w:widowControl w:val="0"/>
        <w:overflowPunct w:val="0"/>
        <w:autoSpaceDE w:val="0"/>
        <w:spacing w:before="0" w:after="0"/>
        <w:textAlignment w:val="baseline"/>
        <w:rPr>
          <w:rFonts w:ascii="Tahoma" w:hAnsi="Tahoma" w:cs="Tahoma"/>
          <w:sz w:val="20"/>
          <w:szCs w:val="20"/>
        </w:rPr>
      </w:pPr>
      <w:r w:rsidRPr="00683715">
        <w:rPr>
          <w:rFonts w:ascii="Tahoma" w:hAnsi="Tahoma" w:cs="Tahoma"/>
          <w:sz w:val="20"/>
          <w:szCs w:val="20"/>
        </w:rPr>
        <w:t>ÍNDICE</w:t>
      </w:r>
    </w:p>
    <w:p w:rsidR="00825055" w:rsidRPr="00683715" w:rsidRDefault="00825055">
      <w:pPr>
        <w:jc w:val="center"/>
        <w:textAlignment w:val="center"/>
        <w:rPr>
          <w:rFonts w:ascii="Tahoma" w:hAnsi="Tahoma" w:cs="Tahoma"/>
          <w:bCs/>
          <w:sz w:val="20"/>
          <w:szCs w:val="20"/>
        </w:rPr>
      </w:pPr>
    </w:p>
    <w:p w:rsidR="00825055" w:rsidRPr="00683715" w:rsidRDefault="00825055">
      <w:pPr>
        <w:jc w:val="center"/>
        <w:textAlignment w:val="center"/>
        <w:rPr>
          <w:rFonts w:ascii="Tahoma" w:hAnsi="Tahoma" w:cs="Tahoma"/>
          <w:bCs/>
          <w:sz w:val="20"/>
          <w:szCs w:val="20"/>
        </w:rPr>
      </w:pPr>
    </w:p>
    <w:p w:rsidR="00825055" w:rsidRPr="00683715" w:rsidRDefault="00825055">
      <w:pPr>
        <w:jc w:val="both"/>
        <w:textAlignment w:val="center"/>
        <w:rPr>
          <w:rFonts w:ascii="Tahoma" w:hAnsi="Tahoma" w:cs="Tahoma"/>
          <w:bCs/>
          <w:sz w:val="20"/>
          <w:szCs w:val="20"/>
        </w:rPr>
      </w:pPr>
    </w:p>
    <w:p w:rsidR="00825055" w:rsidRPr="00683715" w:rsidRDefault="00825055">
      <w:pPr>
        <w:ind w:left="1080"/>
        <w:textAlignment w:val="center"/>
        <w:rPr>
          <w:rFonts w:ascii="Tahoma" w:hAnsi="Tahoma" w:cs="Tahoma"/>
          <w:sz w:val="20"/>
          <w:szCs w:val="20"/>
        </w:rPr>
      </w:pPr>
      <w:r w:rsidRPr="00683715">
        <w:rPr>
          <w:rFonts w:ascii="Tahoma" w:hAnsi="Tahoma" w:cs="Tahoma"/>
          <w:bCs/>
          <w:sz w:val="20"/>
          <w:szCs w:val="20"/>
        </w:rPr>
        <w:t>SECCIÓN I Requerimientos y Especificaciones Técnicas</w:t>
      </w:r>
    </w:p>
    <w:p w:rsidR="00825055" w:rsidRPr="00683715" w:rsidRDefault="00825055">
      <w:pPr>
        <w:ind w:left="1080"/>
        <w:rPr>
          <w:rFonts w:ascii="Tahoma" w:hAnsi="Tahoma" w:cs="Tahoma"/>
          <w:sz w:val="20"/>
          <w:szCs w:val="20"/>
        </w:rPr>
      </w:pPr>
    </w:p>
    <w:p w:rsidR="00825055" w:rsidRPr="00683715" w:rsidRDefault="00825055">
      <w:pPr>
        <w:ind w:left="1080"/>
        <w:rPr>
          <w:rFonts w:ascii="Tahoma" w:hAnsi="Tahoma" w:cs="Tahoma"/>
          <w:sz w:val="20"/>
          <w:szCs w:val="20"/>
        </w:rPr>
      </w:pPr>
      <w:r w:rsidRPr="00683715">
        <w:rPr>
          <w:rStyle w:val="formcampos2"/>
          <w:rFonts w:ascii="Tahoma" w:hAnsi="Tahoma" w:cs="Tahoma"/>
        </w:rPr>
        <w:t>SECCIÓN II Certificación de la Disponibilidad Presupuestaria</w:t>
      </w:r>
    </w:p>
    <w:p w:rsidR="00825055" w:rsidRPr="00683715" w:rsidRDefault="00825055">
      <w:pPr>
        <w:ind w:left="1080"/>
        <w:rPr>
          <w:rFonts w:ascii="Tahoma" w:hAnsi="Tahoma" w:cs="Tahoma"/>
          <w:sz w:val="20"/>
          <w:szCs w:val="20"/>
        </w:rPr>
      </w:pPr>
    </w:p>
    <w:p w:rsidR="00825055" w:rsidRPr="00683715" w:rsidRDefault="00825055">
      <w:pPr>
        <w:ind w:left="2340" w:hanging="1260"/>
        <w:rPr>
          <w:rFonts w:ascii="Tahoma" w:hAnsi="Tahoma" w:cs="Tahoma"/>
          <w:sz w:val="20"/>
          <w:szCs w:val="20"/>
        </w:rPr>
      </w:pPr>
      <w:r w:rsidRPr="00683715">
        <w:rPr>
          <w:rStyle w:val="formcampos2"/>
          <w:rFonts w:ascii="Tahoma" w:hAnsi="Tahoma" w:cs="Tahoma"/>
        </w:rPr>
        <w:t>SECCIÓN III Verificación de Bienes Normalizados en el Catálogo Electrónico</w:t>
      </w:r>
    </w:p>
    <w:p w:rsidR="00825055" w:rsidRPr="00683715" w:rsidRDefault="00825055">
      <w:pPr>
        <w:ind w:left="1080"/>
        <w:rPr>
          <w:rFonts w:ascii="Tahoma" w:hAnsi="Tahoma" w:cs="Tahoma"/>
          <w:sz w:val="20"/>
          <w:szCs w:val="20"/>
        </w:rPr>
      </w:pPr>
    </w:p>
    <w:p w:rsidR="00825055" w:rsidRPr="00683715" w:rsidRDefault="00825055">
      <w:pPr>
        <w:ind w:left="1080"/>
        <w:rPr>
          <w:rFonts w:ascii="Tahoma" w:hAnsi="Tahoma" w:cs="Tahoma"/>
          <w:sz w:val="20"/>
          <w:szCs w:val="20"/>
        </w:rPr>
      </w:pPr>
      <w:r w:rsidRPr="00683715">
        <w:rPr>
          <w:rStyle w:val="formcampos2"/>
          <w:rFonts w:ascii="Tahoma" w:hAnsi="Tahoma" w:cs="Tahoma"/>
        </w:rPr>
        <w:t>SECCIÓN IV Resolución de Aprobación de los pliegos</w:t>
      </w: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p>
    <w:p w:rsidR="00825055" w:rsidRPr="00683715" w:rsidRDefault="00825055">
      <w:pPr>
        <w:tabs>
          <w:tab w:val="left" w:pos="1245"/>
        </w:tabs>
        <w:jc w:val="both"/>
        <w:rPr>
          <w:rFonts w:ascii="Tahoma" w:hAnsi="Tahoma" w:cs="Tahoma"/>
          <w:sz w:val="20"/>
          <w:szCs w:val="20"/>
        </w:rPr>
      </w:pPr>
      <w:r w:rsidRPr="00683715">
        <w:rPr>
          <w:rStyle w:val="formcampos2"/>
          <w:rFonts w:ascii="Tahoma" w:hAnsi="Tahoma" w:cs="Tahoma"/>
          <w:b/>
        </w:rPr>
        <w:tab/>
      </w:r>
    </w:p>
    <w:p w:rsidR="00825055" w:rsidRPr="00683715" w:rsidRDefault="00825055">
      <w:pPr>
        <w:jc w:val="right"/>
        <w:rPr>
          <w:rFonts w:ascii="Tahoma" w:hAnsi="Tahoma" w:cs="Tahoma"/>
          <w:sz w:val="20"/>
          <w:szCs w:val="20"/>
        </w:rPr>
      </w:pP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p>
    <w:p w:rsidR="00825055" w:rsidRPr="00683715" w:rsidRDefault="00825055">
      <w:pPr>
        <w:tabs>
          <w:tab w:val="left" w:pos="-720"/>
        </w:tabs>
        <w:spacing w:line="360" w:lineRule="auto"/>
        <w:ind w:right="-119"/>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p>
    <w:p w:rsidR="00825055" w:rsidRPr="00683715" w:rsidRDefault="00825055" w:rsidP="00223369">
      <w:pPr>
        <w:tabs>
          <w:tab w:val="left" w:pos="-720"/>
        </w:tabs>
        <w:spacing w:line="360" w:lineRule="auto"/>
        <w:ind w:right="-119"/>
        <w:jc w:val="center"/>
        <w:rPr>
          <w:rFonts w:ascii="Tahoma" w:hAnsi="Tahoma" w:cs="Tahoma"/>
          <w:b/>
          <w:bCs/>
          <w:sz w:val="20"/>
          <w:szCs w:val="20"/>
        </w:rPr>
      </w:pPr>
      <w:r w:rsidRPr="00683715">
        <w:rPr>
          <w:rFonts w:ascii="Tahoma" w:hAnsi="Tahoma" w:cs="Tahoma"/>
          <w:b/>
          <w:bCs/>
          <w:sz w:val="20"/>
          <w:szCs w:val="20"/>
        </w:rPr>
        <w:t>COMPRA POR CATÁLOGO ELECTRÓNICO</w:t>
      </w:r>
    </w:p>
    <w:p w:rsidR="00D82266" w:rsidRPr="00D82266" w:rsidRDefault="00D82266" w:rsidP="00D82266">
      <w:pPr>
        <w:tabs>
          <w:tab w:val="left" w:pos="-720"/>
        </w:tabs>
        <w:spacing w:line="360" w:lineRule="auto"/>
        <w:ind w:right="-119"/>
        <w:jc w:val="center"/>
        <w:rPr>
          <w:rFonts w:ascii="Tahoma" w:hAnsi="Tahoma" w:cs="Tahoma"/>
          <w:bCs/>
          <w:color w:val="808080" w:themeColor="background1" w:themeShade="80"/>
          <w:sz w:val="20"/>
          <w:szCs w:val="20"/>
        </w:rPr>
      </w:pPr>
      <w:r w:rsidRPr="00D82266">
        <w:rPr>
          <w:rFonts w:ascii="Tahoma" w:hAnsi="Tahoma" w:cs="Tahoma"/>
          <w:bCs/>
          <w:color w:val="808080" w:themeColor="background1" w:themeShade="80"/>
          <w:sz w:val="20"/>
          <w:szCs w:val="20"/>
        </w:rPr>
        <w:t xml:space="preserve">(CATE)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(Siglas Entidad)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(Número correlativo)-Año)</w:t>
      </w:r>
    </w:p>
    <w:p w:rsidR="004741C9" w:rsidRPr="00683715" w:rsidRDefault="004741C9" w:rsidP="004741C9">
      <w:pPr>
        <w:jc w:val="center"/>
        <w:rPr>
          <w:rFonts w:ascii="Tahoma" w:hAnsi="Tahoma" w:cs="Tahoma"/>
          <w:sz w:val="20"/>
          <w:szCs w:val="20"/>
        </w:rPr>
      </w:pPr>
    </w:p>
    <w:p w:rsidR="00825055" w:rsidRPr="00683715" w:rsidRDefault="00825055">
      <w:pPr>
        <w:jc w:val="center"/>
        <w:textAlignment w:val="center"/>
        <w:rPr>
          <w:rFonts w:ascii="Tahoma" w:hAnsi="Tahoma" w:cs="Tahoma"/>
          <w:sz w:val="20"/>
          <w:szCs w:val="20"/>
        </w:rPr>
      </w:pPr>
    </w:p>
    <w:p w:rsidR="00825055" w:rsidRPr="00683715" w:rsidRDefault="00825055">
      <w:pPr>
        <w:jc w:val="center"/>
        <w:textAlignment w:val="center"/>
        <w:rPr>
          <w:rFonts w:ascii="Tahoma" w:hAnsi="Tahoma" w:cs="Tahoma"/>
          <w:b/>
          <w:bCs/>
          <w:sz w:val="20"/>
          <w:szCs w:val="20"/>
        </w:rPr>
      </w:pPr>
      <w:r w:rsidRPr="00683715">
        <w:rPr>
          <w:rFonts w:ascii="Tahoma" w:eastAsia="Tahoma" w:hAnsi="Tahoma" w:cs="Tahoma"/>
          <w:b/>
          <w:bCs/>
          <w:sz w:val="20"/>
          <w:szCs w:val="20"/>
        </w:rPr>
        <w:t xml:space="preserve"> </w:t>
      </w:r>
      <w:r w:rsidRPr="00683715">
        <w:rPr>
          <w:rFonts w:ascii="Tahoma" w:hAnsi="Tahoma" w:cs="Tahoma"/>
          <w:b/>
          <w:bCs/>
          <w:sz w:val="20"/>
          <w:szCs w:val="20"/>
        </w:rPr>
        <w:t>SECCIÓN I</w:t>
      </w:r>
    </w:p>
    <w:p w:rsidR="00825055" w:rsidRPr="00683715" w:rsidRDefault="00825055">
      <w:pPr>
        <w:jc w:val="center"/>
        <w:textAlignment w:val="center"/>
        <w:rPr>
          <w:rFonts w:ascii="Tahoma" w:hAnsi="Tahoma" w:cs="Tahoma"/>
          <w:b/>
          <w:bCs/>
          <w:sz w:val="20"/>
          <w:szCs w:val="20"/>
        </w:rPr>
      </w:pPr>
    </w:p>
    <w:p w:rsidR="00825055" w:rsidRPr="00683715" w:rsidRDefault="00825055">
      <w:pPr>
        <w:jc w:val="center"/>
        <w:textAlignment w:val="center"/>
        <w:rPr>
          <w:rFonts w:ascii="Tahoma" w:hAnsi="Tahoma" w:cs="Tahoma"/>
          <w:b/>
          <w:bCs/>
          <w:sz w:val="20"/>
          <w:szCs w:val="20"/>
        </w:rPr>
      </w:pPr>
    </w:p>
    <w:p w:rsidR="00825055" w:rsidRPr="00683715" w:rsidRDefault="00825055">
      <w:pPr>
        <w:jc w:val="center"/>
        <w:textAlignment w:val="center"/>
        <w:rPr>
          <w:rFonts w:ascii="Tahoma" w:hAnsi="Tahoma" w:cs="Tahoma"/>
          <w:b/>
          <w:bCs/>
          <w:sz w:val="20"/>
          <w:szCs w:val="20"/>
        </w:rPr>
      </w:pPr>
      <w:r w:rsidRPr="00683715">
        <w:rPr>
          <w:rFonts w:ascii="Tahoma" w:hAnsi="Tahoma" w:cs="Tahoma"/>
          <w:b/>
          <w:bCs/>
          <w:sz w:val="20"/>
          <w:szCs w:val="20"/>
        </w:rPr>
        <w:t>REQUERIMIENTOS Y ESPECIFICACIONES TÉCNICAS</w:t>
      </w:r>
    </w:p>
    <w:p w:rsidR="00825055" w:rsidRPr="00683715" w:rsidRDefault="00825055">
      <w:pPr>
        <w:jc w:val="center"/>
        <w:textAlignment w:val="center"/>
        <w:rPr>
          <w:rFonts w:ascii="Tahoma" w:hAnsi="Tahoma" w:cs="Tahoma"/>
          <w:b/>
          <w:bCs/>
          <w:sz w:val="20"/>
          <w:szCs w:val="20"/>
        </w:rPr>
      </w:pPr>
    </w:p>
    <w:p w:rsidR="00825055" w:rsidRPr="00683715" w:rsidRDefault="00825055">
      <w:pPr>
        <w:jc w:val="center"/>
        <w:textAlignment w:val="center"/>
        <w:rPr>
          <w:rFonts w:ascii="Tahoma" w:hAnsi="Tahoma" w:cs="Tahoma"/>
          <w:b/>
          <w:bCs/>
          <w:sz w:val="20"/>
          <w:szCs w:val="20"/>
        </w:rPr>
      </w:pPr>
    </w:p>
    <w:p w:rsidR="00825055" w:rsidRPr="00683715" w:rsidRDefault="00825055">
      <w:pPr>
        <w:jc w:val="center"/>
        <w:textAlignment w:val="center"/>
        <w:rPr>
          <w:rFonts w:ascii="Tahoma" w:hAnsi="Tahoma" w:cs="Tahoma"/>
          <w:b/>
          <w:bCs/>
          <w:sz w:val="20"/>
          <w:szCs w:val="20"/>
        </w:rPr>
      </w:pPr>
    </w:p>
    <w:p w:rsidR="00825055" w:rsidRPr="00683715" w:rsidRDefault="00825055">
      <w:pPr>
        <w:pStyle w:val="Prrafodelista"/>
        <w:numPr>
          <w:ilvl w:val="0"/>
          <w:numId w:val="3"/>
        </w:numPr>
        <w:rPr>
          <w:rFonts w:ascii="Tahoma" w:hAnsi="Tahoma" w:cs="Tahoma"/>
          <w:b/>
          <w:sz w:val="20"/>
          <w:szCs w:val="20"/>
          <w:u w:val="single"/>
        </w:rPr>
      </w:pPr>
      <w:r w:rsidRPr="00683715">
        <w:rPr>
          <w:rFonts w:ascii="Tahoma" w:hAnsi="Tahoma" w:cs="Tahoma"/>
          <w:b/>
          <w:bCs/>
          <w:sz w:val="20"/>
          <w:szCs w:val="20"/>
          <w:u w:val="single"/>
        </w:rPr>
        <w:t>Antecedentes Básicos de la Entidad Contratante</w:t>
      </w:r>
    </w:p>
    <w:p w:rsidR="00825055" w:rsidRPr="00683715" w:rsidRDefault="00825055">
      <w:pPr>
        <w:pStyle w:val="Prrafodelista"/>
        <w:rPr>
          <w:rFonts w:ascii="Tahoma" w:hAnsi="Tahoma" w:cs="Tahoma"/>
          <w:b/>
          <w:sz w:val="20"/>
          <w:szCs w:val="20"/>
          <w:u w:val="single"/>
        </w:rPr>
      </w:pPr>
    </w:p>
    <w:p w:rsidR="00825055" w:rsidRPr="00683715" w:rsidRDefault="00825055">
      <w:pPr>
        <w:pStyle w:val="Prrafodelista"/>
        <w:rPr>
          <w:rFonts w:ascii="Tahoma" w:hAnsi="Tahoma" w:cs="Tahoma"/>
          <w:b/>
          <w:bCs/>
          <w:sz w:val="20"/>
          <w:szCs w:val="20"/>
          <w:u w:val="single"/>
        </w:rPr>
      </w:pPr>
    </w:p>
    <w:p w:rsidR="00825055" w:rsidRPr="00683715" w:rsidRDefault="00825055">
      <w:pPr>
        <w:pStyle w:val="Prrafodelista"/>
        <w:rPr>
          <w:rFonts w:ascii="Tahoma" w:hAnsi="Tahoma" w:cs="Tahoma"/>
          <w:b/>
          <w:sz w:val="20"/>
          <w:szCs w:val="20"/>
          <w:u w:val="single"/>
        </w:rPr>
      </w:pPr>
    </w:p>
    <w:tbl>
      <w:tblPr>
        <w:tblW w:w="0" w:type="auto"/>
        <w:tblInd w:w="250" w:type="dxa"/>
        <w:tblLayout w:type="fixed"/>
        <w:tblLook w:val="0000"/>
      </w:tblPr>
      <w:tblGrid>
        <w:gridCol w:w="2942"/>
        <w:gridCol w:w="5738"/>
      </w:tblGrid>
      <w:tr w:rsidR="00825055" w:rsidRPr="00683715">
        <w:trPr>
          <w:trHeight w:val="723"/>
        </w:trPr>
        <w:tc>
          <w:tcPr>
            <w:tcW w:w="2942" w:type="dxa"/>
            <w:shd w:val="clear" w:color="auto" w:fill="auto"/>
            <w:vAlign w:val="center"/>
          </w:tcPr>
          <w:p w:rsidR="00825055" w:rsidRPr="00683715" w:rsidRDefault="00825055">
            <w:pPr>
              <w:snapToGrid w:val="0"/>
              <w:rPr>
                <w:rFonts w:ascii="Tahoma" w:hAnsi="Tahoma" w:cs="Tahoma"/>
                <w:sz w:val="20"/>
                <w:szCs w:val="20"/>
              </w:rPr>
            </w:pPr>
            <w:r w:rsidRPr="00683715">
              <w:rPr>
                <w:rFonts w:ascii="Tahoma" w:hAnsi="Tahoma" w:cs="Tahoma"/>
                <w:bCs/>
                <w:sz w:val="20"/>
                <w:szCs w:val="20"/>
              </w:rPr>
              <w:t xml:space="preserve">Razón Social </w:t>
            </w:r>
          </w:p>
        </w:tc>
        <w:tc>
          <w:tcPr>
            <w:tcW w:w="5738" w:type="dxa"/>
            <w:shd w:val="clear" w:color="auto" w:fill="auto"/>
            <w:vAlign w:val="center"/>
          </w:tcPr>
          <w:p w:rsidR="00825055" w:rsidRPr="00683715" w:rsidRDefault="004741C9">
            <w:pPr>
              <w:snapToGrid w:val="0"/>
              <w:rPr>
                <w:rFonts w:ascii="Tahoma" w:hAnsi="Tahoma" w:cs="Tahoma"/>
                <w:i/>
                <w:color w:val="808080" w:themeColor="background1" w:themeShade="80"/>
                <w:sz w:val="20"/>
                <w:szCs w:val="20"/>
              </w:rPr>
            </w:pPr>
            <w:r w:rsidRPr="00683715">
              <w:rPr>
                <w:rFonts w:ascii="Tahoma" w:hAnsi="Tahoma" w:cs="Tahoma"/>
                <w:i/>
                <w:color w:val="808080" w:themeColor="background1" w:themeShade="80"/>
                <w:sz w:val="20"/>
                <w:szCs w:val="20"/>
              </w:rPr>
              <w:t>(Indicar Razón Social de la entidad)</w:t>
            </w:r>
          </w:p>
        </w:tc>
      </w:tr>
      <w:tr w:rsidR="004741C9" w:rsidRPr="00683715">
        <w:trPr>
          <w:trHeight w:val="723"/>
        </w:trPr>
        <w:tc>
          <w:tcPr>
            <w:tcW w:w="2942"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sz w:val="20"/>
                <w:szCs w:val="20"/>
              </w:rPr>
              <w:t>Representante Legal</w:t>
            </w:r>
          </w:p>
        </w:tc>
        <w:tc>
          <w:tcPr>
            <w:tcW w:w="5738" w:type="dxa"/>
            <w:shd w:val="clear" w:color="auto" w:fill="auto"/>
            <w:vAlign w:val="center"/>
          </w:tcPr>
          <w:p w:rsidR="004741C9" w:rsidRPr="00683715" w:rsidRDefault="004741C9" w:rsidP="004741C9">
            <w:pPr>
              <w:snapToGrid w:val="0"/>
              <w:rPr>
                <w:rFonts w:ascii="Tahoma" w:hAnsi="Tahoma" w:cs="Tahoma"/>
                <w:i/>
                <w:color w:val="808080" w:themeColor="background1" w:themeShade="80"/>
                <w:sz w:val="20"/>
                <w:szCs w:val="20"/>
              </w:rPr>
            </w:pPr>
            <w:r w:rsidRPr="00683715">
              <w:rPr>
                <w:rFonts w:ascii="Tahoma" w:hAnsi="Tahoma" w:cs="Tahoma"/>
                <w:i/>
                <w:color w:val="808080" w:themeColor="background1" w:themeShade="80"/>
                <w:sz w:val="20"/>
                <w:szCs w:val="20"/>
              </w:rPr>
              <w:t>(Indicar)</w:t>
            </w:r>
          </w:p>
        </w:tc>
      </w:tr>
      <w:tr w:rsidR="004741C9" w:rsidRPr="00683715">
        <w:trPr>
          <w:trHeight w:val="723"/>
        </w:trPr>
        <w:tc>
          <w:tcPr>
            <w:tcW w:w="2942"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sz w:val="20"/>
                <w:szCs w:val="20"/>
              </w:rPr>
              <w:t>RUC</w:t>
            </w:r>
          </w:p>
        </w:tc>
        <w:tc>
          <w:tcPr>
            <w:tcW w:w="5738" w:type="dxa"/>
            <w:shd w:val="clear" w:color="auto" w:fill="auto"/>
            <w:vAlign w:val="center"/>
          </w:tcPr>
          <w:p w:rsidR="004741C9" w:rsidRPr="00683715" w:rsidRDefault="004741C9" w:rsidP="004741C9">
            <w:pPr>
              <w:snapToGrid w:val="0"/>
              <w:rPr>
                <w:rFonts w:ascii="Tahoma" w:hAnsi="Tahoma" w:cs="Tahoma"/>
                <w:bCs/>
                <w:sz w:val="20"/>
                <w:szCs w:val="20"/>
              </w:rPr>
            </w:pPr>
            <w:r w:rsidRPr="00683715">
              <w:rPr>
                <w:rFonts w:ascii="Tahoma" w:hAnsi="Tahoma" w:cs="Tahoma"/>
                <w:i/>
                <w:color w:val="808080" w:themeColor="background1" w:themeShade="80"/>
                <w:sz w:val="20"/>
                <w:szCs w:val="20"/>
              </w:rPr>
              <w:t>(Indicar el número de RUC de la entidad)</w:t>
            </w:r>
          </w:p>
        </w:tc>
      </w:tr>
      <w:tr w:rsidR="004741C9" w:rsidRPr="00683715">
        <w:trPr>
          <w:trHeight w:val="723"/>
        </w:trPr>
        <w:tc>
          <w:tcPr>
            <w:tcW w:w="2942"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bCs/>
                <w:sz w:val="20"/>
                <w:szCs w:val="20"/>
              </w:rPr>
              <w:t>Dirección</w:t>
            </w:r>
          </w:p>
        </w:tc>
        <w:tc>
          <w:tcPr>
            <w:tcW w:w="5738" w:type="dxa"/>
            <w:shd w:val="clear" w:color="auto" w:fill="auto"/>
            <w:vAlign w:val="center"/>
          </w:tcPr>
          <w:p w:rsidR="004741C9" w:rsidRPr="00683715" w:rsidRDefault="004741C9" w:rsidP="004741C9">
            <w:pPr>
              <w:snapToGrid w:val="0"/>
              <w:rPr>
                <w:rFonts w:ascii="Tahoma" w:hAnsi="Tahoma" w:cs="Tahoma"/>
                <w:sz w:val="20"/>
                <w:szCs w:val="20"/>
              </w:rPr>
            </w:pPr>
            <w:r w:rsidRPr="00683715">
              <w:rPr>
                <w:rFonts w:ascii="Tahoma" w:hAnsi="Tahoma" w:cs="Tahoma"/>
                <w:i/>
                <w:color w:val="808080" w:themeColor="background1" w:themeShade="80"/>
                <w:sz w:val="20"/>
                <w:szCs w:val="20"/>
              </w:rPr>
              <w:t>(Detallar)</w:t>
            </w:r>
          </w:p>
        </w:tc>
      </w:tr>
      <w:tr w:rsidR="004741C9" w:rsidRPr="00683715">
        <w:trPr>
          <w:trHeight w:val="723"/>
        </w:trPr>
        <w:tc>
          <w:tcPr>
            <w:tcW w:w="2942"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sz w:val="20"/>
                <w:szCs w:val="20"/>
              </w:rPr>
              <w:t>Piso</w:t>
            </w:r>
          </w:p>
        </w:tc>
        <w:tc>
          <w:tcPr>
            <w:tcW w:w="5738"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i/>
                <w:color w:val="808080" w:themeColor="background1" w:themeShade="80"/>
                <w:sz w:val="20"/>
                <w:szCs w:val="20"/>
              </w:rPr>
              <w:t>(Detallar)</w:t>
            </w:r>
          </w:p>
        </w:tc>
      </w:tr>
      <w:tr w:rsidR="004741C9" w:rsidRPr="00683715">
        <w:trPr>
          <w:trHeight w:val="723"/>
        </w:trPr>
        <w:tc>
          <w:tcPr>
            <w:tcW w:w="2942"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sz w:val="20"/>
                <w:szCs w:val="20"/>
              </w:rPr>
              <w:t>Edificio</w:t>
            </w:r>
          </w:p>
        </w:tc>
        <w:tc>
          <w:tcPr>
            <w:tcW w:w="5738"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i/>
                <w:color w:val="808080" w:themeColor="background1" w:themeShade="80"/>
                <w:sz w:val="20"/>
                <w:szCs w:val="20"/>
              </w:rPr>
              <w:t>(Detallar)</w:t>
            </w:r>
          </w:p>
        </w:tc>
      </w:tr>
      <w:tr w:rsidR="004741C9" w:rsidRPr="00683715">
        <w:trPr>
          <w:trHeight w:val="723"/>
        </w:trPr>
        <w:tc>
          <w:tcPr>
            <w:tcW w:w="2942"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sz w:val="20"/>
                <w:szCs w:val="20"/>
              </w:rPr>
              <w:t>Cantón</w:t>
            </w:r>
          </w:p>
        </w:tc>
        <w:tc>
          <w:tcPr>
            <w:tcW w:w="5738"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i/>
                <w:color w:val="808080" w:themeColor="background1" w:themeShade="80"/>
                <w:sz w:val="20"/>
                <w:szCs w:val="20"/>
              </w:rPr>
              <w:t>(Detallar)</w:t>
            </w:r>
          </w:p>
        </w:tc>
      </w:tr>
      <w:tr w:rsidR="004741C9" w:rsidRPr="00683715">
        <w:trPr>
          <w:trHeight w:val="723"/>
        </w:trPr>
        <w:tc>
          <w:tcPr>
            <w:tcW w:w="2942"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sz w:val="20"/>
                <w:szCs w:val="20"/>
              </w:rPr>
              <w:t>Provincia</w:t>
            </w:r>
          </w:p>
        </w:tc>
        <w:tc>
          <w:tcPr>
            <w:tcW w:w="5738" w:type="dxa"/>
            <w:shd w:val="clear" w:color="auto" w:fill="auto"/>
            <w:vAlign w:val="center"/>
          </w:tcPr>
          <w:p w:rsidR="004741C9" w:rsidRPr="00683715" w:rsidRDefault="004741C9">
            <w:pPr>
              <w:snapToGrid w:val="0"/>
              <w:rPr>
                <w:rFonts w:ascii="Tahoma" w:hAnsi="Tahoma" w:cs="Tahoma"/>
                <w:sz w:val="20"/>
                <w:szCs w:val="20"/>
              </w:rPr>
            </w:pPr>
            <w:r w:rsidRPr="00683715">
              <w:rPr>
                <w:rFonts w:ascii="Tahoma" w:hAnsi="Tahoma" w:cs="Tahoma"/>
                <w:i/>
                <w:color w:val="808080" w:themeColor="background1" w:themeShade="80"/>
                <w:sz w:val="20"/>
                <w:szCs w:val="20"/>
              </w:rPr>
              <w:t>(Detallar)</w:t>
            </w:r>
          </w:p>
        </w:tc>
      </w:tr>
    </w:tbl>
    <w:p w:rsidR="00825055" w:rsidRPr="00683715" w:rsidRDefault="00825055">
      <w:pPr>
        <w:pStyle w:val="Prrafodelista"/>
        <w:rPr>
          <w:rFonts w:ascii="Tahoma" w:hAnsi="Tahoma" w:cs="Tahoma"/>
          <w:sz w:val="20"/>
          <w:szCs w:val="20"/>
        </w:rPr>
      </w:pPr>
    </w:p>
    <w:p w:rsidR="00825055" w:rsidRPr="00683715" w:rsidRDefault="00825055">
      <w:pPr>
        <w:pStyle w:val="Prrafodelista"/>
        <w:rPr>
          <w:rFonts w:ascii="Tahoma" w:hAnsi="Tahoma" w:cs="Tahoma"/>
          <w:sz w:val="20"/>
          <w:szCs w:val="20"/>
        </w:rPr>
      </w:pPr>
    </w:p>
    <w:p w:rsidR="00825055" w:rsidRPr="00683715" w:rsidRDefault="00825055">
      <w:pPr>
        <w:pStyle w:val="Prrafodelista"/>
        <w:rPr>
          <w:rFonts w:ascii="Tahoma" w:hAnsi="Tahoma" w:cs="Tahoma"/>
          <w:sz w:val="20"/>
          <w:szCs w:val="20"/>
        </w:rPr>
      </w:pPr>
    </w:p>
    <w:p w:rsidR="00825055" w:rsidRPr="00683715" w:rsidRDefault="00825055">
      <w:pPr>
        <w:pStyle w:val="Prrafodelista"/>
        <w:rPr>
          <w:rFonts w:ascii="Tahoma" w:hAnsi="Tahoma" w:cs="Tahoma"/>
          <w:sz w:val="20"/>
          <w:szCs w:val="20"/>
        </w:rPr>
      </w:pPr>
    </w:p>
    <w:p w:rsidR="00825055" w:rsidRPr="00683715" w:rsidRDefault="00825055">
      <w:pPr>
        <w:pStyle w:val="Prrafodelista"/>
        <w:rPr>
          <w:rFonts w:ascii="Tahoma" w:hAnsi="Tahoma" w:cs="Tahoma"/>
          <w:sz w:val="20"/>
          <w:szCs w:val="20"/>
        </w:rPr>
      </w:pPr>
    </w:p>
    <w:p w:rsidR="00825055" w:rsidRPr="00683715" w:rsidRDefault="00825055">
      <w:pPr>
        <w:pStyle w:val="Prrafodelista"/>
        <w:rPr>
          <w:rFonts w:ascii="Tahoma" w:hAnsi="Tahoma" w:cs="Tahoma"/>
          <w:sz w:val="20"/>
          <w:szCs w:val="20"/>
        </w:rPr>
      </w:pPr>
    </w:p>
    <w:p w:rsidR="00825055" w:rsidRPr="00683715" w:rsidRDefault="00825055">
      <w:pPr>
        <w:pStyle w:val="Prrafodelista"/>
        <w:rPr>
          <w:rFonts w:ascii="Tahoma" w:hAnsi="Tahoma" w:cs="Tahoma"/>
          <w:sz w:val="20"/>
          <w:szCs w:val="20"/>
        </w:rPr>
      </w:pPr>
    </w:p>
    <w:p w:rsidR="00825055" w:rsidRPr="00683715" w:rsidRDefault="00825055">
      <w:pPr>
        <w:pStyle w:val="Prrafodelista"/>
        <w:rPr>
          <w:rFonts w:ascii="Tahoma" w:hAnsi="Tahoma" w:cs="Tahoma"/>
          <w:sz w:val="20"/>
          <w:szCs w:val="20"/>
        </w:rPr>
      </w:pPr>
    </w:p>
    <w:p w:rsidR="00825055" w:rsidRPr="00683715" w:rsidRDefault="00825055">
      <w:pPr>
        <w:pStyle w:val="Prrafodelista"/>
        <w:rPr>
          <w:rFonts w:ascii="Tahoma" w:hAnsi="Tahoma" w:cs="Tahoma"/>
          <w:sz w:val="20"/>
          <w:szCs w:val="20"/>
        </w:rPr>
      </w:pPr>
    </w:p>
    <w:p w:rsidR="00223369" w:rsidRPr="00683715" w:rsidRDefault="00223369">
      <w:pPr>
        <w:pStyle w:val="Prrafodelista"/>
        <w:rPr>
          <w:rFonts w:ascii="Tahoma" w:hAnsi="Tahoma" w:cs="Tahoma"/>
          <w:sz w:val="20"/>
          <w:szCs w:val="20"/>
        </w:rPr>
      </w:pPr>
    </w:p>
    <w:p w:rsidR="00223369" w:rsidRPr="00683715" w:rsidRDefault="00223369">
      <w:pPr>
        <w:pStyle w:val="Prrafodelista"/>
        <w:rPr>
          <w:rFonts w:ascii="Tahoma" w:hAnsi="Tahoma" w:cs="Tahoma"/>
          <w:sz w:val="20"/>
          <w:szCs w:val="20"/>
        </w:rPr>
      </w:pPr>
    </w:p>
    <w:p w:rsidR="00223369" w:rsidRPr="00683715" w:rsidRDefault="00223369">
      <w:pPr>
        <w:pStyle w:val="Prrafodelista"/>
        <w:rPr>
          <w:rFonts w:ascii="Tahoma" w:hAnsi="Tahoma" w:cs="Tahoma"/>
          <w:sz w:val="20"/>
          <w:szCs w:val="20"/>
        </w:rPr>
      </w:pPr>
    </w:p>
    <w:p w:rsidR="00825055" w:rsidRPr="00683715" w:rsidRDefault="00825055">
      <w:pPr>
        <w:pStyle w:val="Prrafodelista"/>
        <w:rPr>
          <w:rFonts w:ascii="Tahoma" w:hAnsi="Tahoma" w:cs="Tahoma"/>
          <w:sz w:val="20"/>
          <w:szCs w:val="20"/>
        </w:rPr>
      </w:pPr>
    </w:p>
    <w:p w:rsidR="004741C9" w:rsidRPr="00683715" w:rsidRDefault="004741C9">
      <w:pPr>
        <w:pStyle w:val="Prrafodelista"/>
        <w:rPr>
          <w:rFonts w:ascii="Tahoma" w:hAnsi="Tahoma" w:cs="Tahoma"/>
          <w:sz w:val="20"/>
          <w:szCs w:val="20"/>
        </w:rPr>
      </w:pPr>
    </w:p>
    <w:p w:rsidR="004741C9" w:rsidRPr="00683715" w:rsidRDefault="004741C9">
      <w:pPr>
        <w:pStyle w:val="Prrafodelista"/>
        <w:rPr>
          <w:rFonts w:ascii="Tahoma" w:hAnsi="Tahoma" w:cs="Tahoma"/>
          <w:sz w:val="20"/>
          <w:szCs w:val="20"/>
        </w:rPr>
      </w:pPr>
    </w:p>
    <w:p w:rsidR="00825055" w:rsidRPr="00683715" w:rsidRDefault="00825055">
      <w:pPr>
        <w:pStyle w:val="Prrafodelista"/>
        <w:numPr>
          <w:ilvl w:val="0"/>
          <w:numId w:val="3"/>
        </w:numPr>
        <w:rPr>
          <w:rFonts w:ascii="Tahoma" w:hAnsi="Tahoma" w:cs="Tahoma"/>
          <w:b/>
          <w:sz w:val="20"/>
          <w:szCs w:val="20"/>
          <w:u w:val="single"/>
        </w:rPr>
      </w:pPr>
      <w:r w:rsidRPr="00683715">
        <w:rPr>
          <w:rFonts w:ascii="Tahoma" w:hAnsi="Tahoma" w:cs="Tahoma"/>
          <w:b/>
          <w:bCs/>
          <w:sz w:val="20"/>
          <w:szCs w:val="20"/>
          <w:u w:val="single"/>
        </w:rPr>
        <w:t>Datos de la unidad requirente del Bien Normalizado</w:t>
      </w:r>
    </w:p>
    <w:p w:rsidR="00825055" w:rsidRPr="00683715" w:rsidRDefault="00825055">
      <w:pPr>
        <w:pStyle w:val="Prrafodelista"/>
        <w:rPr>
          <w:rFonts w:ascii="Tahoma" w:hAnsi="Tahoma" w:cs="Tahoma"/>
          <w:b/>
          <w:sz w:val="20"/>
          <w:szCs w:val="20"/>
          <w:u w:val="single"/>
        </w:rPr>
      </w:pPr>
    </w:p>
    <w:p w:rsidR="00825055" w:rsidRPr="00683715" w:rsidRDefault="00825055">
      <w:pPr>
        <w:pStyle w:val="Prrafodelista"/>
        <w:rPr>
          <w:rFonts w:ascii="Tahoma" w:hAnsi="Tahoma" w:cs="Tahoma"/>
          <w:b/>
          <w:sz w:val="20"/>
          <w:szCs w:val="20"/>
          <w:u w:val="single"/>
        </w:rPr>
      </w:pPr>
    </w:p>
    <w:tbl>
      <w:tblPr>
        <w:tblW w:w="0" w:type="auto"/>
        <w:tblInd w:w="250" w:type="dxa"/>
        <w:tblLayout w:type="fixed"/>
        <w:tblLook w:val="0000"/>
      </w:tblPr>
      <w:tblGrid>
        <w:gridCol w:w="3827"/>
        <w:gridCol w:w="5053"/>
      </w:tblGrid>
      <w:tr w:rsidR="00825055" w:rsidRPr="00683715">
        <w:trPr>
          <w:trHeight w:val="760"/>
        </w:trPr>
        <w:tc>
          <w:tcPr>
            <w:tcW w:w="3827" w:type="dxa"/>
            <w:shd w:val="clear" w:color="auto" w:fill="auto"/>
            <w:vAlign w:val="center"/>
          </w:tcPr>
          <w:p w:rsidR="00825055" w:rsidRPr="00683715" w:rsidRDefault="00825055">
            <w:pPr>
              <w:snapToGrid w:val="0"/>
              <w:rPr>
                <w:rFonts w:ascii="Tahoma" w:hAnsi="Tahoma" w:cs="Tahoma"/>
                <w:sz w:val="20"/>
                <w:szCs w:val="20"/>
                <w:lang w:val="es-EC"/>
              </w:rPr>
            </w:pPr>
            <w:r w:rsidRPr="00683715">
              <w:rPr>
                <w:rFonts w:ascii="Tahoma" w:hAnsi="Tahoma" w:cs="Tahoma"/>
                <w:bCs/>
                <w:sz w:val="20"/>
                <w:szCs w:val="20"/>
              </w:rPr>
              <w:t xml:space="preserve">Área/Departamento: </w:t>
            </w:r>
          </w:p>
        </w:tc>
        <w:tc>
          <w:tcPr>
            <w:tcW w:w="5053" w:type="dxa"/>
            <w:shd w:val="clear" w:color="auto" w:fill="auto"/>
            <w:vAlign w:val="center"/>
          </w:tcPr>
          <w:p w:rsidR="00825055" w:rsidRPr="00683715" w:rsidRDefault="004741C9" w:rsidP="00CC5B02">
            <w:pPr>
              <w:rPr>
                <w:rFonts w:ascii="Tahoma" w:hAnsi="Tahoma" w:cs="Tahoma"/>
                <w:bCs/>
                <w:sz w:val="20"/>
                <w:szCs w:val="20"/>
              </w:rPr>
            </w:pPr>
            <w:r w:rsidRPr="00683715">
              <w:rPr>
                <w:rFonts w:ascii="Tahoma" w:hAnsi="Tahoma" w:cs="Tahoma"/>
                <w:i/>
                <w:color w:val="808080" w:themeColor="background1" w:themeShade="80"/>
                <w:sz w:val="20"/>
                <w:szCs w:val="20"/>
              </w:rPr>
              <w:t>(Detallar)</w:t>
            </w:r>
          </w:p>
        </w:tc>
      </w:tr>
      <w:tr w:rsidR="00825055" w:rsidRPr="00683715">
        <w:trPr>
          <w:trHeight w:val="760"/>
        </w:trPr>
        <w:tc>
          <w:tcPr>
            <w:tcW w:w="3827" w:type="dxa"/>
            <w:shd w:val="clear" w:color="auto" w:fill="auto"/>
            <w:vAlign w:val="center"/>
          </w:tcPr>
          <w:p w:rsidR="00825055" w:rsidRPr="00683715" w:rsidRDefault="00825055">
            <w:pPr>
              <w:snapToGrid w:val="0"/>
              <w:rPr>
                <w:rFonts w:ascii="Tahoma" w:hAnsi="Tahoma" w:cs="Tahoma"/>
                <w:sz w:val="20"/>
                <w:szCs w:val="20"/>
              </w:rPr>
            </w:pPr>
            <w:r w:rsidRPr="00683715">
              <w:rPr>
                <w:rFonts w:ascii="Tahoma" w:hAnsi="Tahoma" w:cs="Tahoma"/>
                <w:bCs/>
                <w:sz w:val="20"/>
                <w:szCs w:val="20"/>
              </w:rPr>
              <w:t>Nombre del Responsable:</w:t>
            </w:r>
          </w:p>
        </w:tc>
        <w:tc>
          <w:tcPr>
            <w:tcW w:w="5053" w:type="dxa"/>
            <w:shd w:val="clear" w:color="auto" w:fill="auto"/>
            <w:vAlign w:val="center"/>
          </w:tcPr>
          <w:p w:rsidR="00825055" w:rsidRPr="00683715" w:rsidRDefault="004741C9" w:rsidP="00756517">
            <w:pPr>
              <w:snapToGrid w:val="0"/>
              <w:rPr>
                <w:rFonts w:ascii="Tahoma" w:hAnsi="Tahoma" w:cs="Tahoma"/>
                <w:sz w:val="20"/>
                <w:szCs w:val="20"/>
              </w:rPr>
            </w:pPr>
            <w:r w:rsidRPr="00683715">
              <w:rPr>
                <w:rFonts w:ascii="Tahoma" w:hAnsi="Tahoma" w:cs="Tahoma"/>
                <w:i/>
                <w:color w:val="808080" w:themeColor="background1" w:themeShade="80"/>
                <w:sz w:val="20"/>
                <w:szCs w:val="20"/>
              </w:rPr>
              <w:t>(Detallar)</w:t>
            </w:r>
          </w:p>
        </w:tc>
      </w:tr>
      <w:tr w:rsidR="00825055" w:rsidRPr="00683715">
        <w:trPr>
          <w:trHeight w:val="760"/>
        </w:trPr>
        <w:tc>
          <w:tcPr>
            <w:tcW w:w="3827" w:type="dxa"/>
            <w:shd w:val="clear" w:color="auto" w:fill="auto"/>
            <w:vAlign w:val="center"/>
          </w:tcPr>
          <w:p w:rsidR="00825055" w:rsidRPr="00683715" w:rsidRDefault="00825055">
            <w:pPr>
              <w:snapToGrid w:val="0"/>
              <w:rPr>
                <w:rFonts w:ascii="Tahoma" w:hAnsi="Tahoma" w:cs="Tahoma"/>
                <w:sz w:val="20"/>
                <w:szCs w:val="20"/>
                <w:lang w:val="es-EC"/>
              </w:rPr>
            </w:pPr>
            <w:r w:rsidRPr="00683715">
              <w:rPr>
                <w:rFonts w:ascii="Tahoma" w:hAnsi="Tahoma" w:cs="Tahoma"/>
                <w:sz w:val="20"/>
                <w:szCs w:val="20"/>
              </w:rPr>
              <w:t>Cargo:</w:t>
            </w:r>
          </w:p>
        </w:tc>
        <w:tc>
          <w:tcPr>
            <w:tcW w:w="5053" w:type="dxa"/>
            <w:shd w:val="clear" w:color="auto" w:fill="auto"/>
            <w:vAlign w:val="center"/>
          </w:tcPr>
          <w:p w:rsidR="00825055" w:rsidRPr="00683715" w:rsidRDefault="004741C9" w:rsidP="00BC4AC0">
            <w:pPr>
              <w:snapToGrid w:val="0"/>
              <w:rPr>
                <w:rFonts w:ascii="Tahoma" w:hAnsi="Tahoma" w:cs="Tahoma"/>
                <w:sz w:val="20"/>
                <w:szCs w:val="20"/>
              </w:rPr>
            </w:pPr>
            <w:r w:rsidRPr="00683715">
              <w:rPr>
                <w:rFonts w:ascii="Tahoma" w:hAnsi="Tahoma" w:cs="Tahoma"/>
                <w:i/>
                <w:color w:val="808080" w:themeColor="background1" w:themeShade="80"/>
                <w:sz w:val="20"/>
                <w:szCs w:val="20"/>
              </w:rPr>
              <w:t>(Detallar)</w:t>
            </w:r>
          </w:p>
        </w:tc>
      </w:tr>
      <w:tr w:rsidR="00825055" w:rsidRPr="00683715">
        <w:trPr>
          <w:trHeight w:val="760"/>
        </w:trPr>
        <w:tc>
          <w:tcPr>
            <w:tcW w:w="3827" w:type="dxa"/>
            <w:shd w:val="clear" w:color="auto" w:fill="auto"/>
            <w:vAlign w:val="center"/>
          </w:tcPr>
          <w:p w:rsidR="00825055" w:rsidRPr="00683715" w:rsidRDefault="00825055">
            <w:pPr>
              <w:snapToGrid w:val="0"/>
              <w:rPr>
                <w:rFonts w:ascii="Tahoma" w:hAnsi="Tahoma" w:cs="Tahoma"/>
                <w:sz w:val="20"/>
                <w:szCs w:val="20"/>
              </w:rPr>
            </w:pPr>
            <w:r w:rsidRPr="00683715">
              <w:rPr>
                <w:rFonts w:ascii="Tahoma" w:hAnsi="Tahoma" w:cs="Tahoma"/>
                <w:sz w:val="20"/>
                <w:szCs w:val="20"/>
              </w:rPr>
              <w:t>Teléfono:</w:t>
            </w:r>
          </w:p>
        </w:tc>
        <w:tc>
          <w:tcPr>
            <w:tcW w:w="5053" w:type="dxa"/>
            <w:shd w:val="clear" w:color="auto" w:fill="auto"/>
            <w:vAlign w:val="center"/>
          </w:tcPr>
          <w:p w:rsidR="00825055" w:rsidRPr="00683715" w:rsidRDefault="004741C9" w:rsidP="00CC5B02">
            <w:pPr>
              <w:snapToGrid w:val="0"/>
              <w:rPr>
                <w:rFonts w:ascii="Tahoma" w:hAnsi="Tahoma" w:cs="Tahoma"/>
                <w:sz w:val="20"/>
                <w:szCs w:val="20"/>
              </w:rPr>
            </w:pPr>
            <w:r w:rsidRPr="00683715">
              <w:rPr>
                <w:rFonts w:ascii="Tahoma" w:hAnsi="Tahoma" w:cs="Tahoma"/>
                <w:i/>
                <w:color w:val="808080" w:themeColor="background1" w:themeShade="80"/>
                <w:sz w:val="20"/>
                <w:szCs w:val="20"/>
              </w:rPr>
              <w:t>(Detallar)</w:t>
            </w:r>
          </w:p>
        </w:tc>
      </w:tr>
      <w:tr w:rsidR="00825055" w:rsidRPr="00683715">
        <w:trPr>
          <w:trHeight w:val="698"/>
        </w:trPr>
        <w:tc>
          <w:tcPr>
            <w:tcW w:w="3827" w:type="dxa"/>
            <w:shd w:val="clear" w:color="auto" w:fill="auto"/>
            <w:vAlign w:val="center"/>
          </w:tcPr>
          <w:p w:rsidR="00825055" w:rsidRPr="00683715" w:rsidRDefault="00825055">
            <w:pPr>
              <w:snapToGrid w:val="0"/>
              <w:rPr>
                <w:rFonts w:ascii="Tahoma" w:hAnsi="Tahoma" w:cs="Tahoma"/>
                <w:b/>
                <w:color w:val="365F91"/>
                <w:sz w:val="20"/>
                <w:szCs w:val="20"/>
                <w:u w:val="single"/>
                <w:lang w:val="es-EC"/>
              </w:rPr>
            </w:pPr>
            <w:r w:rsidRPr="00683715">
              <w:rPr>
                <w:rFonts w:ascii="Tahoma" w:hAnsi="Tahoma" w:cs="Tahoma"/>
                <w:sz w:val="20"/>
                <w:szCs w:val="20"/>
              </w:rPr>
              <w:t>Correo Electrónico:</w:t>
            </w:r>
          </w:p>
        </w:tc>
        <w:tc>
          <w:tcPr>
            <w:tcW w:w="5053" w:type="dxa"/>
            <w:shd w:val="clear" w:color="auto" w:fill="auto"/>
            <w:vAlign w:val="center"/>
          </w:tcPr>
          <w:p w:rsidR="00825055" w:rsidRPr="00683715" w:rsidRDefault="004741C9" w:rsidP="00C3731C">
            <w:pPr>
              <w:snapToGrid w:val="0"/>
              <w:rPr>
                <w:rFonts w:ascii="Tahoma" w:hAnsi="Tahoma" w:cs="Tahoma"/>
                <w:sz w:val="20"/>
                <w:szCs w:val="20"/>
              </w:rPr>
            </w:pPr>
            <w:r w:rsidRPr="00683715">
              <w:rPr>
                <w:rFonts w:ascii="Tahoma" w:hAnsi="Tahoma" w:cs="Tahoma"/>
                <w:i/>
                <w:color w:val="808080" w:themeColor="background1" w:themeShade="80"/>
                <w:sz w:val="20"/>
                <w:szCs w:val="20"/>
              </w:rPr>
              <w:t>(Detallar)</w:t>
            </w:r>
          </w:p>
        </w:tc>
      </w:tr>
    </w:tbl>
    <w:p w:rsidR="00825055" w:rsidRPr="00683715" w:rsidRDefault="00825055">
      <w:pPr>
        <w:rPr>
          <w:rFonts w:ascii="Tahoma" w:hAnsi="Tahoma" w:cs="Tahoma"/>
          <w:sz w:val="20"/>
          <w:szCs w:val="20"/>
        </w:rPr>
      </w:pPr>
    </w:p>
    <w:p w:rsidR="00825055" w:rsidRPr="00683715" w:rsidRDefault="00825055">
      <w:pPr>
        <w:rPr>
          <w:rFonts w:ascii="Tahoma" w:hAnsi="Tahoma" w:cs="Tahoma"/>
          <w:sz w:val="20"/>
          <w:szCs w:val="20"/>
        </w:rPr>
      </w:pPr>
    </w:p>
    <w:p w:rsidR="00825055" w:rsidRPr="00683715" w:rsidRDefault="00825055">
      <w:pPr>
        <w:pStyle w:val="Prrafodelista"/>
        <w:numPr>
          <w:ilvl w:val="0"/>
          <w:numId w:val="3"/>
        </w:numPr>
        <w:textAlignment w:val="center"/>
        <w:rPr>
          <w:rFonts w:ascii="Tahoma" w:hAnsi="Tahoma" w:cs="Tahoma"/>
          <w:b/>
          <w:bCs/>
          <w:sz w:val="20"/>
          <w:szCs w:val="20"/>
          <w:u w:val="single"/>
        </w:rPr>
      </w:pPr>
      <w:r w:rsidRPr="00683715">
        <w:rPr>
          <w:rFonts w:ascii="Tahoma" w:hAnsi="Tahoma" w:cs="Tahoma"/>
          <w:b/>
          <w:bCs/>
          <w:sz w:val="20"/>
          <w:szCs w:val="20"/>
          <w:u w:val="single"/>
        </w:rPr>
        <w:t>Antecedentes Administrativos</w:t>
      </w:r>
    </w:p>
    <w:p w:rsidR="00825055" w:rsidRPr="00683715" w:rsidRDefault="00825055">
      <w:pPr>
        <w:pStyle w:val="Prrafodelista"/>
        <w:textAlignment w:val="center"/>
        <w:rPr>
          <w:rFonts w:ascii="Tahoma" w:hAnsi="Tahoma" w:cs="Tahoma"/>
          <w:b/>
          <w:bCs/>
          <w:sz w:val="20"/>
          <w:szCs w:val="20"/>
          <w:u w:val="single"/>
        </w:rPr>
      </w:pPr>
    </w:p>
    <w:tbl>
      <w:tblPr>
        <w:tblW w:w="0" w:type="auto"/>
        <w:tblInd w:w="250" w:type="dxa"/>
        <w:tblLayout w:type="fixed"/>
        <w:tblLook w:val="0000"/>
      </w:tblPr>
      <w:tblGrid>
        <w:gridCol w:w="3884"/>
        <w:gridCol w:w="5046"/>
      </w:tblGrid>
      <w:tr w:rsidR="00825055" w:rsidRPr="00683715">
        <w:trPr>
          <w:trHeight w:val="807"/>
        </w:trPr>
        <w:tc>
          <w:tcPr>
            <w:tcW w:w="3884" w:type="dxa"/>
            <w:shd w:val="clear" w:color="auto" w:fill="auto"/>
            <w:vAlign w:val="center"/>
          </w:tcPr>
          <w:p w:rsidR="00825055" w:rsidRPr="00683715" w:rsidRDefault="00825055">
            <w:pPr>
              <w:snapToGrid w:val="0"/>
              <w:textAlignment w:val="center"/>
              <w:rPr>
                <w:rFonts w:ascii="Tahoma" w:hAnsi="Tahoma" w:cs="Tahoma"/>
                <w:b/>
                <w:bCs/>
                <w:sz w:val="20"/>
                <w:szCs w:val="20"/>
              </w:rPr>
            </w:pPr>
            <w:r w:rsidRPr="00683715">
              <w:rPr>
                <w:rFonts w:ascii="Tahoma" w:hAnsi="Tahoma" w:cs="Tahoma"/>
                <w:bCs/>
                <w:sz w:val="20"/>
                <w:szCs w:val="20"/>
              </w:rPr>
              <w:t>Expediente de Adquisición:</w:t>
            </w:r>
          </w:p>
        </w:tc>
        <w:tc>
          <w:tcPr>
            <w:tcW w:w="5046" w:type="dxa"/>
            <w:shd w:val="clear" w:color="auto" w:fill="auto"/>
            <w:vAlign w:val="center"/>
          </w:tcPr>
          <w:p w:rsidR="004741C9" w:rsidRPr="00683715" w:rsidRDefault="004741C9" w:rsidP="004741C9">
            <w:pPr>
              <w:jc w:val="center"/>
              <w:rPr>
                <w:rFonts w:ascii="Tahoma" w:hAnsi="Tahoma" w:cs="Tahoma"/>
                <w:sz w:val="20"/>
                <w:szCs w:val="20"/>
              </w:rPr>
            </w:pPr>
          </w:p>
          <w:p w:rsidR="00D82266" w:rsidRPr="00D82266" w:rsidRDefault="00D82266" w:rsidP="00D82266">
            <w:pPr>
              <w:tabs>
                <w:tab w:val="left" w:pos="-720"/>
              </w:tabs>
              <w:spacing w:line="360" w:lineRule="auto"/>
              <w:ind w:right="-119"/>
              <w:rPr>
                <w:rFonts w:ascii="Tahoma" w:hAnsi="Tahoma" w:cs="Tahoma"/>
                <w:bCs/>
                <w:color w:val="808080" w:themeColor="background1" w:themeShade="80"/>
                <w:sz w:val="20"/>
                <w:szCs w:val="20"/>
              </w:rPr>
            </w:pPr>
            <w:r w:rsidRPr="00D82266">
              <w:rPr>
                <w:rFonts w:ascii="Tahoma" w:hAnsi="Tahoma" w:cs="Tahoma"/>
                <w:bCs/>
                <w:color w:val="808080" w:themeColor="background1" w:themeShade="80"/>
                <w:sz w:val="20"/>
                <w:szCs w:val="20"/>
              </w:rPr>
              <w:t xml:space="preserve">(CATE)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(Siglas Entidad)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(Número correlativo)-Año)</w:t>
            </w:r>
          </w:p>
          <w:p w:rsidR="00825055" w:rsidRPr="00683715" w:rsidRDefault="00825055" w:rsidP="00971433">
            <w:pPr>
              <w:snapToGrid w:val="0"/>
              <w:textAlignment w:val="center"/>
              <w:rPr>
                <w:rFonts w:ascii="Tahoma" w:hAnsi="Tahoma" w:cs="Tahoma"/>
                <w:bCs/>
                <w:sz w:val="20"/>
                <w:szCs w:val="20"/>
              </w:rPr>
            </w:pPr>
          </w:p>
        </w:tc>
      </w:tr>
      <w:tr w:rsidR="00825055" w:rsidRPr="00683715">
        <w:trPr>
          <w:trHeight w:val="1214"/>
        </w:trPr>
        <w:tc>
          <w:tcPr>
            <w:tcW w:w="3884" w:type="dxa"/>
            <w:shd w:val="clear" w:color="auto" w:fill="auto"/>
            <w:vAlign w:val="center"/>
          </w:tcPr>
          <w:p w:rsidR="00825055" w:rsidRPr="00683715" w:rsidRDefault="00825055">
            <w:pPr>
              <w:snapToGrid w:val="0"/>
              <w:textAlignment w:val="center"/>
              <w:rPr>
                <w:rFonts w:ascii="Tahoma" w:hAnsi="Tahoma" w:cs="Tahoma"/>
                <w:b/>
                <w:bCs/>
                <w:spacing w:val="-2"/>
                <w:sz w:val="20"/>
                <w:szCs w:val="20"/>
              </w:rPr>
            </w:pPr>
            <w:r w:rsidRPr="00683715">
              <w:rPr>
                <w:rFonts w:ascii="Tahoma" w:hAnsi="Tahoma" w:cs="Tahoma"/>
                <w:bCs/>
                <w:sz w:val="20"/>
                <w:szCs w:val="20"/>
              </w:rPr>
              <w:t>Bien/Servicio Normalizado Descripción:</w:t>
            </w:r>
          </w:p>
        </w:tc>
        <w:tc>
          <w:tcPr>
            <w:tcW w:w="5046" w:type="dxa"/>
            <w:shd w:val="clear" w:color="auto" w:fill="auto"/>
            <w:vAlign w:val="center"/>
          </w:tcPr>
          <w:p w:rsidR="00756517" w:rsidRPr="00683715" w:rsidRDefault="00756517" w:rsidP="00756517">
            <w:pPr>
              <w:tabs>
                <w:tab w:val="left" w:pos="0"/>
              </w:tabs>
              <w:spacing w:line="360" w:lineRule="auto"/>
              <w:ind w:right="-119"/>
              <w:jc w:val="center"/>
              <w:rPr>
                <w:rFonts w:ascii="Tahoma" w:hAnsi="Tahoma" w:cs="Tahoma"/>
                <w:bCs/>
                <w:spacing w:val="-2"/>
                <w:sz w:val="20"/>
                <w:szCs w:val="20"/>
              </w:rPr>
            </w:pPr>
          </w:p>
          <w:p w:rsidR="004741C9" w:rsidRPr="00683715" w:rsidRDefault="004741C9" w:rsidP="004741C9">
            <w:pPr>
              <w:rPr>
                <w:rFonts w:ascii="Tahoma" w:hAnsi="Tahoma" w:cs="Tahoma"/>
                <w:bCs/>
                <w:color w:val="808080" w:themeColor="background1" w:themeShade="80"/>
                <w:sz w:val="20"/>
                <w:szCs w:val="20"/>
              </w:rPr>
            </w:pPr>
            <w:r w:rsidRPr="00683715">
              <w:rPr>
                <w:rFonts w:ascii="Tahoma" w:hAnsi="Tahoma" w:cs="Tahoma"/>
                <w:bCs/>
                <w:color w:val="808080" w:themeColor="background1" w:themeShade="80"/>
                <w:sz w:val="20"/>
                <w:szCs w:val="20"/>
              </w:rPr>
              <w:t>“Detallar el objeto de contratación”</w:t>
            </w:r>
          </w:p>
          <w:p w:rsidR="004741C9" w:rsidRPr="00683715" w:rsidRDefault="004741C9" w:rsidP="004741C9">
            <w:pPr>
              <w:rPr>
                <w:rFonts w:ascii="Tahoma" w:hAnsi="Tahoma" w:cs="Tahoma"/>
                <w:b/>
                <w:bCs/>
                <w:color w:val="808080" w:themeColor="background1" w:themeShade="80"/>
                <w:sz w:val="20"/>
                <w:szCs w:val="20"/>
              </w:rPr>
            </w:pPr>
          </w:p>
          <w:p w:rsidR="00825055" w:rsidRPr="00683715" w:rsidRDefault="00825055" w:rsidP="00C3731C">
            <w:pPr>
              <w:tabs>
                <w:tab w:val="left" w:pos="0"/>
              </w:tabs>
              <w:spacing w:line="100" w:lineRule="atLeast"/>
              <w:ind w:right="-119"/>
              <w:jc w:val="both"/>
              <w:rPr>
                <w:rFonts w:ascii="Tahoma" w:hAnsi="Tahoma" w:cs="Tahoma"/>
                <w:bCs/>
                <w:sz w:val="20"/>
                <w:szCs w:val="20"/>
              </w:rPr>
            </w:pPr>
          </w:p>
        </w:tc>
      </w:tr>
      <w:tr w:rsidR="00825055" w:rsidRPr="00683715">
        <w:trPr>
          <w:trHeight w:val="1005"/>
        </w:trPr>
        <w:tc>
          <w:tcPr>
            <w:tcW w:w="3884" w:type="dxa"/>
            <w:shd w:val="clear" w:color="auto" w:fill="auto"/>
            <w:vAlign w:val="center"/>
          </w:tcPr>
          <w:p w:rsidR="00825055" w:rsidRPr="00683715" w:rsidRDefault="00825055">
            <w:pPr>
              <w:snapToGrid w:val="0"/>
              <w:textAlignment w:val="center"/>
              <w:rPr>
                <w:rFonts w:ascii="Tahoma" w:hAnsi="Tahoma" w:cs="Tahoma"/>
                <w:bCs/>
                <w:sz w:val="20"/>
                <w:szCs w:val="20"/>
              </w:rPr>
            </w:pPr>
            <w:r w:rsidRPr="00683715">
              <w:rPr>
                <w:rFonts w:ascii="Tahoma" w:hAnsi="Tahoma" w:cs="Tahoma"/>
                <w:bCs/>
                <w:sz w:val="20"/>
                <w:szCs w:val="20"/>
              </w:rPr>
              <w:t>Procedimiento de Adquisición</w:t>
            </w:r>
          </w:p>
        </w:tc>
        <w:tc>
          <w:tcPr>
            <w:tcW w:w="5046" w:type="dxa"/>
            <w:shd w:val="clear" w:color="auto" w:fill="auto"/>
            <w:vAlign w:val="center"/>
          </w:tcPr>
          <w:p w:rsidR="00825055" w:rsidRPr="00683715" w:rsidRDefault="00825055">
            <w:pPr>
              <w:snapToGrid w:val="0"/>
              <w:textAlignment w:val="center"/>
              <w:rPr>
                <w:rFonts w:ascii="Tahoma" w:hAnsi="Tahoma" w:cs="Tahoma"/>
                <w:sz w:val="20"/>
                <w:szCs w:val="20"/>
              </w:rPr>
            </w:pPr>
            <w:r w:rsidRPr="00683715">
              <w:rPr>
                <w:rFonts w:ascii="Tahoma" w:hAnsi="Tahoma" w:cs="Tahoma"/>
                <w:bCs/>
                <w:sz w:val="20"/>
                <w:szCs w:val="20"/>
              </w:rPr>
              <w:t>Catálogo Electrónico</w:t>
            </w:r>
          </w:p>
        </w:tc>
      </w:tr>
    </w:tbl>
    <w:p w:rsidR="00825055" w:rsidRPr="00683715" w:rsidRDefault="00825055">
      <w:pPr>
        <w:pStyle w:val="Prrafodelista"/>
        <w:rPr>
          <w:rFonts w:ascii="Tahoma" w:hAnsi="Tahoma" w:cs="Tahoma"/>
          <w:sz w:val="20"/>
          <w:szCs w:val="20"/>
        </w:rPr>
      </w:pPr>
    </w:p>
    <w:p w:rsidR="00825055" w:rsidRPr="00683715" w:rsidRDefault="00825055">
      <w:pPr>
        <w:pStyle w:val="Prrafodelista"/>
        <w:rPr>
          <w:rFonts w:ascii="Tahoma" w:hAnsi="Tahoma" w:cs="Tahoma"/>
          <w:b/>
          <w:sz w:val="20"/>
          <w:szCs w:val="20"/>
          <w:u w:val="single"/>
          <w:shd w:val="clear" w:color="auto" w:fill="FFFF00"/>
        </w:rPr>
      </w:pPr>
    </w:p>
    <w:p w:rsidR="00825055" w:rsidRPr="00683715" w:rsidRDefault="00825055">
      <w:pPr>
        <w:pStyle w:val="Prrafodelista"/>
        <w:numPr>
          <w:ilvl w:val="0"/>
          <w:numId w:val="3"/>
        </w:numPr>
        <w:rPr>
          <w:rFonts w:ascii="Tahoma" w:hAnsi="Tahoma" w:cs="Tahoma"/>
          <w:b/>
          <w:bCs/>
          <w:sz w:val="20"/>
          <w:szCs w:val="20"/>
          <w:u w:val="single"/>
        </w:rPr>
      </w:pPr>
      <w:r w:rsidRPr="00683715">
        <w:rPr>
          <w:rFonts w:ascii="Tahoma" w:hAnsi="Tahoma" w:cs="Tahoma"/>
          <w:b/>
          <w:bCs/>
          <w:sz w:val="20"/>
          <w:szCs w:val="20"/>
          <w:u w:val="single"/>
        </w:rPr>
        <w:t xml:space="preserve">Etapas y Plazos  </w:t>
      </w:r>
    </w:p>
    <w:p w:rsidR="00825055" w:rsidRPr="00683715" w:rsidRDefault="00825055">
      <w:pPr>
        <w:pStyle w:val="Prrafodelista"/>
        <w:rPr>
          <w:rFonts w:ascii="Tahoma" w:hAnsi="Tahoma" w:cs="Tahoma"/>
          <w:b/>
          <w:bCs/>
          <w:sz w:val="20"/>
          <w:szCs w:val="20"/>
          <w:u w:val="single"/>
        </w:rPr>
      </w:pPr>
    </w:p>
    <w:p w:rsidR="00825055" w:rsidRPr="00683715" w:rsidRDefault="00825055">
      <w:pPr>
        <w:pStyle w:val="Prrafodelista"/>
        <w:ind w:left="0"/>
        <w:rPr>
          <w:rFonts w:ascii="Tahoma" w:hAnsi="Tahoma" w:cs="Tahoma"/>
          <w:b/>
          <w:sz w:val="20"/>
          <w:szCs w:val="20"/>
          <w:u w:val="single"/>
          <w:shd w:val="clear" w:color="auto" w:fill="FFFF00"/>
        </w:rPr>
      </w:pPr>
    </w:p>
    <w:tbl>
      <w:tblPr>
        <w:tblW w:w="0" w:type="auto"/>
        <w:tblInd w:w="250" w:type="dxa"/>
        <w:tblLayout w:type="fixed"/>
        <w:tblLook w:val="0000"/>
      </w:tblPr>
      <w:tblGrid>
        <w:gridCol w:w="3827"/>
        <w:gridCol w:w="5103"/>
      </w:tblGrid>
      <w:tr w:rsidR="00825055" w:rsidRPr="00683715">
        <w:trPr>
          <w:trHeight w:val="804"/>
        </w:trPr>
        <w:tc>
          <w:tcPr>
            <w:tcW w:w="3827" w:type="dxa"/>
            <w:shd w:val="clear" w:color="auto" w:fill="auto"/>
            <w:vAlign w:val="center"/>
          </w:tcPr>
          <w:p w:rsidR="00825055" w:rsidRPr="00683715" w:rsidRDefault="00825055">
            <w:pPr>
              <w:snapToGrid w:val="0"/>
              <w:rPr>
                <w:rFonts w:ascii="Tahoma" w:hAnsi="Tahoma" w:cs="Tahoma"/>
                <w:bCs/>
                <w:sz w:val="20"/>
                <w:szCs w:val="20"/>
              </w:rPr>
            </w:pPr>
            <w:r w:rsidRPr="00683715">
              <w:rPr>
                <w:rFonts w:ascii="Tahoma" w:hAnsi="Tahoma" w:cs="Tahoma"/>
                <w:bCs/>
                <w:sz w:val="20"/>
                <w:szCs w:val="20"/>
              </w:rPr>
              <w:t xml:space="preserve">Fecha Estimada de Compra       </w:t>
            </w:r>
          </w:p>
        </w:tc>
        <w:tc>
          <w:tcPr>
            <w:tcW w:w="5103" w:type="dxa"/>
            <w:shd w:val="clear" w:color="auto" w:fill="auto"/>
            <w:vAlign w:val="center"/>
          </w:tcPr>
          <w:p w:rsidR="00825055" w:rsidRPr="00683715" w:rsidRDefault="004741C9" w:rsidP="004741C9">
            <w:pPr>
              <w:rPr>
                <w:rFonts w:ascii="Tahoma" w:hAnsi="Tahoma" w:cs="Tahoma"/>
                <w:b/>
                <w:bCs/>
                <w:color w:val="808080" w:themeColor="background1" w:themeShade="80"/>
                <w:sz w:val="20"/>
                <w:szCs w:val="20"/>
              </w:rPr>
            </w:pPr>
            <w:r w:rsidRPr="00683715">
              <w:rPr>
                <w:rFonts w:ascii="Tahoma" w:hAnsi="Tahoma" w:cs="Tahoma"/>
                <w:i/>
                <w:color w:val="808080" w:themeColor="background1" w:themeShade="80"/>
                <w:sz w:val="20"/>
                <w:szCs w:val="20"/>
              </w:rPr>
              <w:t>(Detallar)</w:t>
            </w:r>
          </w:p>
        </w:tc>
      </w:tr>
      <w:tr w:rsidR="00825055" w:rsidRPr="00683715">
        <w:trPr>
          <w:trHeight w:val="939"/>
        </w:trPr>
        <w:tc>
          <w:tcPr>
            <w:tcW w:w="3827" w:type="dxa"/>
            <w:shd w:val="clear" w:color="auto" w:fill="auto"/>
            <w:vAlign w:val="center"/>
          </w:tcPr>
          <w:p w:rsidR="00825055" w:rsidRPr="00683715" w:rsidRDefault="00825055">
            <w:pPr>
              <w:snapToGrid w:val="0"/>
              <w:rPr>
                <w:rFonts w:ascii="Tahoma" w:hAnsi="Tahoma" w:cs="Tahoma"/>
                <w:bCs/>
                <w:sz w:val="20"/>
                <w:szCs w:val="20"/>
              </w:rPr>
            </w:pPr>
            <w:r w:rsidRPr="00683715">
              <w:rPr>
                <w:rFonts w:ascii="Tahoma" w:hAnsi="Tahoma" w:cs="Tahoma"/>
                <w:bCs/>
                <w:sz w:val="20"/>
                <w:szCs w:val="20"/>
              </w:rPr>
              <w:t xml:space="preserve">Fecha Estimada de Entrega </w:t>
            </w:r>
          </w:p>
        </w:tc>
        <w:tc>
          <w:tcPr>
            <w:tcW w:w="5103" w:type="dxa"/>
            <w:shd w:val="clear" w:color="auto" w:fill="auto"/>
            <w:vAlign w:val="center"/>
          </w:tcPr>
          <w:p w:rsidR="00825055" w:rsidRPr="00683715" w:rsidRDefault="00825055">
            <w:pPr>
              <w:snapToGrid w:val="0"/>
              <w:rPr>
                <w:rFonts w:ascii="Tahoma" w:hAnsi="Tahoma" w:cs="Tahoma"/>
                <w:sz w:val="20"/>
                <w:szCs w:val="20"/>
              </w:rPr>
            </w:pPr>
            <w:r w:rsidRPr="00683715">
              <w:rPr>
                <w:rFonts w:ascii="Tahoma" w:hAnsi="Tahoma" w:cs="Tahoma"/>
                <w:bCs/>
                <w:sz w:val="20"/>
                <w:szCs w:val="20"/>
              </w:rPr>
              <w:t>Según Convenio Marco</w:t>
            </w:r>
          </w:p>
        </w:tc>
      </w:tr>
      <w:tr w:rsidR="004741C9" w:rsidRPr="00683715" w:rsidTr="004741C9">
        <w:trPr>
          <w:trHeight w:val="939"/>
        </w:trPr>
        <w:tc>
          <w:tcPr>
            <w:tcW w:w="3827" w:type="dxa"/>
            <w:shd w:val="clear" w:color="auto" w:fill="auto"/>
            <w:vAlign w:val="center"/>
          </w:tcPr>
          <w:p w:rsidR="004741C9" w:rsidRPr="00683715" w:rsidRDefault="004741C9" w:rsidP="004741C9">
            <w:pPr>
              <w:snapToGrid w:val="0"/>
              <w:rPr>
                <w:rFonts w:ascii="Tahoma" w:hAnsi="Tahoma" w:cs="Tahoma"/>
                <w:bCs/>
                <w:sz w:val="20"/>
                <w:szCs w:val="20"/>
              </w:rPr>
            </w:pPr>
            <w:r w:rsidRPr="00683715">
              <w:rPr>
                <w:rFonts w:ascii="Tahoma" w:hAnsi="Tahoma" w:cs="Tahoma"/>
                <w:bCs/>
                <w:sz w:val="20"/>
                <w:szCs w:val="20"/>
              </w:rPr>
              <w:t xml:space="preserve">Fecha Estimada de </w:t>
            </w:r>
            <w:r w:rsidRPr="00683715">
              <w:rPr>
                <w:rFonts w:ascii="Tahoma" w:hAnsi="Tahoma" w:cs="Tahoma"/>
                <w:bCs/>
                <w:sz w:val="20"/>
                <w:szCs w:val="20"/>
              </w:rPr>
              <w:t>Pago</w:t>
            </w:r>
            <w:r w:rsidRPr="00683715">
              <w:rPr>
                <w:rFonts w:ascii="Tahoma" w:hAnsi="Tahoma" w:cs="Tahoma"/>
                <w:bCs/>
                <w:sz w:val="20"/>
                <w:szCs w:val="20"/>
              </w:rPr>
              <w:t xml:space="preserve"> </w:t>
            </w:r>
          </w:p>
        </w:tc>
        <w:tc>
          <w:tcPr>
            <w:tcW w:w="5103" w:type="dxa"/>
            <w:shd w:val="clear" w:color="auto" w:fill="auto"/>
            <w:vAlign w:val="center"/>
          </w:tcPr>
          <w:p w:rsidR="004741C9" w:rsidRPr="00683715" w:rsidRDefault="004741C9" w:rsidP="00F07148">
            <w:pPr>
              <w:snapToGrid w:val="0"/>
              <w:rPr>
                <w:rFonts w:ascii="Tahoma" w:hAnsi="Tahoma" w:cs="Tahoma"/>
                <w:bCs/>
                <w:sz w:val="20"/>
                <w:szCs w:val="20"/>
              </w:rPr>
            </w:pPr>
            <w:r w:rsidRPr="00683715">
              <w:rPr>
                <w:rFonts w:ascii="Tahoma" w:hAnsi="Tahoma" w:cs="Tahoma"/>
                <w:bCs/>
                <w:sz w:val="20"/>
                <w:szCs w:val="20"/>
              </w:rPr>
              <w:t>Según Convenio Marco</w:t>
            </w:r>
          </w:p>
        </w:tc>
      </w:tr>
    </w:tbl>
    <w:p w:rsidR="00825055" w:rsidRPr="00683715" w:rsidRDefault="00825055" w:rsidP="004741C9">
      <w:pPr>
        <w:jc w:val="both"/>
        <w:rPr>
          <w:rFonts w:ascii="Tahoma" w:hAnsi="Tahoma" w:cs="Tahoma"/>
          <w:sz w:val="20"/>
          <w:szCs w:val="20"/>
        </w:rPr>
      </w:pPr>
    </w:p>
    <w:p w:rsidR="00825055" w:rsidRPr="00683715" w:rsidRDefault="00825055">
      <w:pPr>
        <w:ind w:left="720"/>
        <w:jc w:val="both"/>
        <w:rPr>
          <w:rFonts w:ascii="Tahoma" w:hAnsi="Tahoma" w:cs="Tahoma"/>
          <w:sz w:val="20"/>
          <w:szCs w:val="20"/>
        </w:rPr>
      </w:pPr>
    </w:p>
    <w:p w:rsidR="00825055" w:rsidRPr="00683715" w:rsidRDefault="00825055">
      <w:pPr>
        <w:ind w:left="720"/>
        <w:jc w:val="both"/>
        <w:rPr>
          <w:rFonts w:ascii="Tahoma" w:hAnsi="Tahoma" w:cs="Tahoma"/>
          <w:sz w:val="20"/>
          <w:szCs w:val="20"/>
        </w:rPr>
      </w:pPr>
    </w:p>
    <w:p w:rsidR="00825055" w:rsidRPr="00683715" w:rsidRDefault="00825055">
      <w:pPr>
        <w:ind w:left="720"/>
        <w:jc w:val="both"/>
        <w:rPr>
          <w:rFonts w:ascii="Tahoma" w:hAnsi="Tahoma" w:cs="Tahoma"/>
          <w:b/>
          <w:bCs/>
          <w:sz w:val="20"/>
          <w:szCs w:val="20"/>
          <w:u w:val="single"/>
        </w:rPr>
      </w:pPr>
    </w:p>
    <w:p w:rsidR="00825055" w:rsidRPr="00683715" w:rsidRDefault="00825055">
      <w:pPr>
        <w:numPr>
          <w:ilvl w:val="0"/>
          <w:numId w:val="3"/>
        </w:numPr>
        <w:jc w:val="both"/>
        <w:rPr>
          <w:rFonts w:ascii="Tahoma" w:hAnsi="Tahoma" w:cs="Tahoma"/>
          <w:b/>
          <w:bCs/>
          <w:sz w:val="20"/>
          <w:szCs w:val="20"/>
          <w:u w:val="single"/>
        </w:rPr>
      </w:pPr>
      <w:r w:rsidRPr="00683715">
        <w:rPr>
          <w:rFonts w:ascii="Tahoma" w:hAnsi="Tahoma" w:cs="Tahoma"/>
          <w:b/>
          <w:bCs/>
          <w:sz w:val="20"/>
          <w:szCs w:val="20"/>
          <w:u w:val="single"/>
        </w:rPr>
        <w:t xml:space="preserve">Especificaciones Generales y Técnicas del Bien </w:t>
      </w:r>
    </w:p>
    <w:p w:rsidR="00825055" w:rsidRPr="00683715" w:rsidRDefault="00825055">
      <w:pPr>
        <w:ind w:left="720"/>
        <w:jc w:val="both"/>
        <w:rPr>
          <w:rFonts w:ascii="Tahoma" w:hAnsi="Tahoma" w:cs="Tahoma"/>
          <w:b/>
          <w:bCs/>
          <w:sz w:val="20"/>
          <w:szCs w:val="20"/>
          <w:u w:val="single"/>
        </w:rPr>
      </w:pPr>
    </w:p>
    <w:tbl>
      <w:tblPr>
        <w:tblW w:w="0" w:type="auto"/>
        <w:tblInd w:w="235" w:type="dxa"/>
        <w:tblLayout w:type="fixed"/>
        <w:tblLook w:val="0000"/>
      </w:tblPr>
      <w:tblGrid>
        <w:gridCol w:w="2273"/>
        <w:gridCol w:w="6669"/>
      </w:tblGrid>
      <w:tr w:rsidR="00825055" w:rsidRPr="00683715">
        <w:trPr>
          <w:trHeight w:val="683"/>
        </w:trPr>
        <w:tc>
          <w:tcPr>
            <w:tcW w:w="2273"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rPr>
                <w:rFonts w:ascii="Tahoma" w:hAnsi="Tahoma" w:cs="Tahoma"/>
                <w:sz w:val="20"/>
                <w:szCs w:val="20"/>
                <w:u w:val="single"/>
              </w:rPr>
            </w:pPr>
            <w:r w:rsidRPr="00683715">
              <w:rPr>
                <w:rFonts w:ascii="Tahoma" w:hAnsi="Tahoma" w:cs="Tahoma"/>
                <w:sz w:val="20"/>
                <w:szCs w:val="20"/>
                <w:u w:val="single"/>
              </w:rPr>
              <w:t>Presupuesto Referencial</w:t>
            </w:r>
          </w:p>
        </w:tc>
        <w:tc>
          <w:tcPr>
            <w:tcW w:w="6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055" w:rsidRPr="00683715" w:rsidRDefault="00D82266" w:rsidP="00C3731C">
            <w:pPr>
              <w:snapToGrid w:val="0"/>
              <w:rPr>
                <w:rFonts w:ascii="Tahoma" w:hAnsi="Tahoma" w:cs="Tahoma"/>
                <w:sz w:val="20"/>
                <w:szCs w:val="20"/>
                <w:u w:val="single"/>
              </w:rPr>
            </w:pPr>
            <w:r w:rsidRPr="00683715">
              <w:rPr>
                <w:rFonts w:ascii="Tahoma" w:hAnsi="Tahoma" w:cs="Tahoma"/>
                <w:i/>
                <w:color w:val="808080" w:themeColor="background1" w:themeShade="80"/>
                <w:sz w:val="20"/>
                <w:szCs w:val="20"/>
              </w:rPr>
              <w:t>(Detallar)</w:t>
            </w:r>
          </w:p>
        </w:tc>
      </w:tr>
      <w:tr w:rsidR="00825055" w:rsidRPr="00683715">
        <w:trPr>
          <w:trHeight w:val="731"/>
        </w:trPr>
        <w:tc>
          <w:tcPr>
            <w:tcW w:w="2273"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rPr>
                <w:rFonts w:ascii="Tahoma" w:hAnsi="Tahoma" w:cs="Tahoma"/>
                <w:sz w:val="20"/>
                <w:szCs w:val="20"/>
                <w:u w:val="single"/>
              </w:rPr>
            </w:pPr>
            <w:r w:rsidRPr="00683715">
              <w:rPr>
                <w:rFonts w:ascii="Tahoma" w:hAnsi="Tahoma" w:cs="Tahoma"/>
                <w:sz w:val="20"/>
                <w:szCs w:val="20"/>
                <w:u w:val="single"/>
              </w:rPr>
              <w:t>Partida Presupuestaria</w:t>
            </w:r>
          </w:p>
        </w:tc>
        <w:tc>
          <w:tcPr>
            <w:tcW w:w="6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055" w:rsidRPr="00683715" w:rsidRDefault="00D82266">
            <w:pPr>
              <w:snapToGrid w:val="0"/>
              <w:rPr>
                <w:rFonts w:ascii="Tahoma" w:hAnsi="Tahoma" w:cs="Tahoma"/>
                <w:sz w:val="20"/>
                <w:szCs w:val="20"/>
                <w:u w:val="single"/>
              </w:rPr>
            </w:pPr>
            <w:r w:rsidRPr="00683715">
              <w:rPr>
                <w:rFonts w:ascii="Tahoma" w:hAnsi="Tahoma" w:cs="Tahoma"/>
                <w:i/>
                <w:color w:val="808080" w:themeColor="background1" w:themeShade="80"/>
                <w:sz w:val="20"/>
                <w:szCs w:val="20"/>
              </w:rPr>
              <w:t>(Detallar)</w:t>
            </w:r>
          </w:p>
        </w:tc>
      </w:tr>
      <w:tr w:rsidR="00825055" w:rsidRPr="00683715">
        <w:trPr>
          <w:trHeight w:val="507"/>
        </w:trPr>
        <w:tc>
          <w:tcPr>
            <w:tcW w:w="2273"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rPr>
                <w:rFonts w:ascii="Tahoma" w:hAnsi="Tahoma" w:cs="Tahoma"/>
                <w:sz w:val="20"/>
                <w:szCs w:val="20"/>
                <w:u w:val="single"/>
              </w:rPr>
            </w:pPr>
            <w:r w:rsidRPr="00683715">
              <w:rPr>
                <w:rFonts w:ascii="Tahoma" w:hAnsi="Tahoma" w:cs="Tahoma"/>
                <w:sz w:val="20"/>
                <w:szCs w:val="20"/>
                <w:u w:val="single"/>
              </w:rPr>
              <w:t>Categoría CPC</w:t>
            </w:r>
          </w:p>
        </w:tc>
        <w:tc>
          <w:tcPr>
            <w:tcW w:w="6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055" w:rsidRPr="00683715" w:rsidRDefault="00D82266">
            <w:pPr>
              <w:snapToGrid w:val="0"/>
              <w:rPr>
                <w:rFonts w:ascii="Tahoma" w:hAnsi="Tahoma" w:cs="Tahoma"/>
                <w:sz w:val="20"/>
                <w:szCs w:val="20"/>
                <w:u w:val="single"/>
              </w:rPr>
            </w:pPr>
            <w:r w:rsidRPr="00683715">
              <w:rPr>
                <w:rFonts w:ascii="Tahoma" w:hAnsi="Tahoma" w:cs="Tahoma"/>
                <w:i/>
                <w:color w:val="808080" w:themeColor="background1" w:themeShade="80"/>
                <w:sz w:val="20"/>
                <w:szCs w:val="20"/>
              </w:rPr>
              <w:t>(Detallar)</w:t>
            </w:r>
          </w:p>
        </w:tc>
      </w:tr>
      <w:tr w:rsidR="00825055" w:rsidRPr="00683715">
        <w:trPr>
          <w:trHeight w:val="415"/>
        </w:trPr>
        <w:tc>
          <w:tcPr>
            <w:tcW w:w="2273"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rPr>
                <w:rFonts w:ascii="Tahoma" w:hAnsi="Tahoma" w:cs="Tahoma"/>
                <w:bCs/>
                <w:sz w:val="20"/>
                <w:szCs w:val="20"/>
                <w:u w:val="single"/>
              </w:rPr>
            </w:pPr>
            <w:r w:rsidRPr="00683715">
              <w:rPr>
                <w:rFonts w:ascii="Tahoma" w:hAnsi="Tahoma" w:cs="Tahoma"/>
                <w:sz w:val="20"/>
                <w:szCs w:val="20"/>
                <w:u w:val="single"/>
              </w:rPr>
              <w:t>BIEN</w:t>
            </w:r>
          </w:p>
        </w:tc>
        <w:tc>
          <w:tcPr>
            <w:tcW w:w="66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25055" w:rsidRPr="00683715" w:rsidRDefault="00D82266" w:rsidP="00E4670E">
            <w:pPr>
              <w:suppressAutoHyphens w:val="0"/>
              <w:rPr>
                <w:rFonts w:ascii="Tahoma" w:hAnsi="Tahoma" w:cs="Tahoma"/>
                <w:b/>
                <w:sz w:val="20"/>
                <w:szCs w:val="20"/>
                <w:lang w:val="es-EC" w:eastAsia="es-EC"/>
              </w:rPr>
            </w:pPr>
            <w:r w:rsidRPr="00683715">
              <w:rPr>
                <w:rFonts w:ascii="Tahoma" w:hAnsi="Tahoma" w:cs="Tahoma"/>
                <w:i/>
                <w:color w:val="808080" w:themeColor="background1" w:themeShade="80"/>
                <w:sz w:val="20"/>
                <w:szCs w:val="20"/>
              </w:rPr>
              <w:t>(Detallar)</w:t>
            </w:r>
          </w:p>
        </w:tc>
      </w:tr>
      <w:tr w:rsidR="00825055" w:rsidRPr="00683715">
        <w:trPr>
          <w:trHeight w:val="424"/>
        </w:trPr>
        <w:tc>
          <w:tcPr>
            <w:tcW w:w="2273"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rPr>
                <w:rFonts w:ascii="Tahoma" w:hAnsi="Tahoma" w:cs="Tahoma"/>
                <w:bCs/>
                <w:sz w:val="20"/>
                <w:szCs w:val="20"/>
                <w:u w:val="single"/>
              </w:rPr>
            </w:pPr>
            <w:r w:rsidRPr="00683715">
              <w:rPr>
                <w:rFonts w:ascii="Tahoma" w:hAnsi="Tahoma" w:cs="Tahoma"/>
                <w:sz w:val="20"/>
                <w:szCs w:val="20"/>
                <w:u w:val="single"/>
              </w:rPr>
              <w:t>Cantidad</w:t>
            </w:r>
          </w:p>
        </w:tc>
        <w:tc>
          <w:tcPr>
            <w:tcW w:w="6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055" w:rsidRPr="00683715" w:rsidRDefault="00D82266">
            <w:pPr>
              <w:snapToGrid w:val="0"/>
              <w:rPr>
                <w:rFonts w:ascii="Tahoma" w:hAnsi="Tahoma" w:cs="Tahoma"/>
                <w:sz w:val="20"/>
                <w:szCs w:val="20"/>
                <w:u w:val="single"/>
              </w:rPr>
            </w:pPr>
            <w:r w:rsidRPr="00683715">
              <w:rPr>
                <w:rFonts w:ascii="Tahoma" w:hAnsi="Tahoma" w:cs="Tahoma"/>
                <w:i/>
                <w:color w:val="808080" w:themeColor="background1" w:themeShade="80"/>
                <w:sz w:val="20"/>
                <w:szCs w:val="20"/>
              </w:rPr>
              <w:t>(Detallar)</w:t>
            </w:r>
          </w:p>
        </w:tc>
      </w:tr>
      <w:tr w:rsidR="00825055" w:rsidRPr="00683715">
        <w:trPr>
          <w:trHeight w:val="400"/>
        </w:trPr>
        <w:tc>
          <w:tcPr>
            <w:tcW w:w="2273"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rPr>
                <w:rFonts w:ascii="Tahoma" w:hAnsi="Tahoma" w:cs="Tahoma"/>
                <w:sz w:val="20"/>
                <w:szCs w:val="20"/>
                <w:u w:val="single"/>
              </w:rPr>
            </w:pPr>
            <w:r w:rsidRPr="00683715">
              <w:rPr>
                <w:rFonts w:ascii="Tahoma" w:hAnsi="Tahoma" w:cs="Tahoma"/>
                <w:sz w:val="20"/>
                <w:szCs w:val="20"/>
                <w:u w:val="single"/>
              </w:rPr>
              <w:t>Precio Unitario</w:t>
            </w:r>
          </w:p>
        </w:tc>
        <w:tc>
          <w:tcPr>
            <w:tcW w:w="6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055" w:rsidRPr="00683715" w:rsidRDefault="00D82266" w:rsidP="00E4670E">
            <w:pPr>
              <w:snapToGrid w:val="0"/>
              <w:rPr>
                <w:rFonts w:ascii="Tahoma" w:hAnsi="Tahoma" w:cs="Tahoma"/>
                <w:b/>
                <w:sz w:val="20"/>
                <w:szCs w:val="20"/>
                <w:u w:val="single"/>
              </w:rPr>
            </w:pPr>
            <w:r w:rsidRPr="00683715">
              <w:rPr>
                <w:rFonts w:ascii="Tahoma" w:hAnsi="Tahoma" w:cs="Tahoma"/>
                <w:i/>
                <w:color w:val="808080" w:themeColor="background1" w:themeShade="80"/>
                <w:sz w:val="20"/>
                <w:szCs w:val="20"/>
              </w:rPr>
              <w:t>(Detallar)</w:t>
            </w:r>
          </w:p>
        </w:tc>
      </w:tr>
      <w:tr w:rsidR="00825055" w:rsidRPr="00683715">
        <w:trPr>
          <w:trHeight w:val="7664"/>
        </w:trPr>
        <w:tc>
          <w:tcPr>
            <w:tcW w:w="2273"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rPr>
                <w:rFonts w:ascii="Tahoma" w:hAnsi="Tahoma" w:cs="Tahoma"/>
                <w:b/>
                <w:sz w:val="20"/>
                <w:szCs w:val="20"/>
                <w:u w:val="single"/>
              </w:rPr>
            </w:pPr>
          </w:p>
          <w:p w:rsidR="00825055" w:rsidRPr="00683715" w:rsidRDefault="00825055">
            <w:pPr>
              <w:rPr>
                <w:rFonts w:ascii="Tahoma" w:hAnsi="Tahoma" w:cs="Tahoma"/>
                <w:sz w:val="20"/>
                <w:szCs w:val="20"/>
                <w:u w:val="single"/>
              </w:rPr>
            </w:pPr>
            <w:r w:rsidRPr="00683715">
              <w:rPr>
                <w:rFonts w:ascii="Tahoma" w:hAnsi="Tahoma" w:cs="Tahoma"/>
                <w:sz w:val="20"/>
                <w:szCs w:val="20"/>
                <w:u w:val="single"/>
              </w:rPr>
              <w:t>Especificaciones Técnicas (Relacionadas con las establecidas en el Catalogo Electrónico del Portal)</w:t>
            </w:r>
          </w:p>
          <w:p w:rsidR="00825055" w:rsidRPr="00683715" w:rsidRDefault="00825055">
            <w:pPr>
              <w:rPr>
                <w:rFonts w:ascii="Tahoma" w:hAnsi="Tahoma" w:cs="Tahoma"/>
                <w:sz w:val="20"/>
                <w:szCs w:val="20"/>
                <w:u w:val="single"/>
              </w:rPr>
            </w:pPr>
          </w:p>
          <w:p w:rsidR="00825055" w:rsidRPr="00683715" w:rsidRDefault="00825055">
            <w:pPr>
              <w:rPr>
                <w:rFonts w:ascii="Tahoma" w:hAnsi="Tahoma" w:cs="Tahoma"/>
                <w:sz w:val="20"/>
                <w:szCs w:val="20"/>
                <w:u w:val="single"/>
              </w:rPr>
            </w:pPr>
          </w:p>
        </w:tc>
        <w:tc>
          <w:tcPr>
            <w:tcW w:w="6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055" w:rsidRPr="00683715" w:rsidRDefault="00825055">
            <w:pPr>
              <w:snapToGrid w:val="0"/>
              <w:rPr>
                <w:rFonts w:ascii="Tahoma" w:hAnsi="Tahoma" w:cs="Tahoma"/>
                <w:b/>
                <w:sz w:val="20"/>
                <w:szCs w:val="20"/>
                <w:u w:val="single"/>
              </w:rPr>
            </w:pPr>
            <w:r w:rsidRPr="00683715">
              <w:rPr>
                <w:rFonts w:ascii="Tahoma" w:hAnsi="Tahoma" w:cs="Tahoma"/>
                <w:b/>
                <w:sz w:val="20"/>
                <w:szCs w:val="20"/>
                <w:u w:val="single"/>
              </w:rPr>
              <w:t xml:space="preserve">CONVENIO MARCO: </w:t>
            </w:r>
          </w:p>
          <w:p w:rsidR="00825055" w:rsidRPr="00683715" w:rsidRDefault="00244B1F" w:rsidP="00553318">
            <w:pPr>
              <w:snapToGrid w:val="0"/>
              <w:rPr>
                <w:rFonts w:ascii="Tahoma" w:hAnsi="Tahoma" w:cs="Tahoma"/>
                <w:b/>
                <w:sz w:val="20"/>
                <w:szCs w:val="20"/>
                <w:u w:val="single"/>
              </w:rPr>
            </w:pPr>
            <w:r w:rsidRPr="00683715">
              <w:rPr>
                <w:rFonts w:ascii="Tahoma" w:hAnsi="Tahoma" w:cs="Tahoma"/>
                <w:sz w:val="20"/>
                <w:szCs w:val="20"/>
              </w:rPr>
              <w:t xml:space="preserve">LA DESCRIPCIÓN </w:t>
            </w:r>
            <w:r w:rsidR="00D82266" w:rsidRPr="00683715">
              <w:rPr>
                <w:rFonts w:ascii="Tahoma" w:hAnsi="Tahoma" w:cs="Tahoma"/>
                <w:sz w:val="20"/>
                <w:szCs w:val="20"/>
              </w:rPr>
              <w:t>DEL BIEN O SERVICIO DE</w:t>
            </w:r>
            <w:r w:rsidRPr="00683715">
              <w:rPr>
                <w:rFonts w:ascii="Tahoma" w:hAnsi="Tahoma" w:cs="Tahoma"/>
                <w:sz w:val="20"/>
                <w:szCs w:val="20"/>
              </w:rPr>
              <w:t xml:space="preserve"> PORTAL </w:t>
            </w:r>
            <w:hyperlink r:id="rId8" w:history="1">
              <w:r w:rsidR="00825055" w:rsidRPr="00683715">
                <w:rPr>
                  <w:rStyle w:val="Hipervnculo"/>
                  <w:rFonts w:ascii="Tahoma" w:hAnsi="Tahoma" w:cs="Tahoma"/>
                  <w:sz w:val="20"/>
                  <w:szCs w:val="20"/>
                </w:rPr>
                <w:t>www.compraspúblicas.gob.ec</w:t>
              </w:r>
            </w:hyperlink>
            <w:r w:rsidR="00825055" w:rsidRPr="00683715">
              <w:rPr>
                <w:rStyle w:val="Hipervnculo"/>
                <w:rFonts w:ascii="Tahoma" w:hAnsi="Tahoma" w:cs="Tahoma"/>
                <w:sz w:val="20"/>
                <w:szCs w:val="20"/>
              </w:rPr>
              <w:t xml:space="preserve">, </w:t>
            </w:r>
            <w:r w:rsidR="00825055" w:rsidRPr="00683715">
              <w:rPr>
                <w:rFonts w:ascii="Tahoma" w:hAnsi="Tahoma" w:cs="Tahoma"/>
                <w:sz w:val="20"/>
                <w:szCs w:val="20"/>
              </w:rPr>
              <w:t>de la sección de</w:t>
            </w:r>
            <w:r w:rsidR="00D82266" w:rsidRPr="00683715">
              <w:rPr>
                <w:rFonts w:ascii="Tahoma" w:hAnsi="Tahoma" w:cs="Tahoma"/>
                <w:sz w:val="20"/>
                <w:szCs w:val="20"/>
              </w:rPr>
              <w:t xml:space="preserve"> Catálogo Electrónico</w:t>
            </w:r>
            <w:r w:rsidR="00825055" w:rsidRPr="00683715">
              <w:rPr>
                <w:rFonts w:ascii="Tahoma" w:hAnsi="Tahoma" w:cs="Tahoma"/>
                <w:sz w:val="20"/>
                <w:szCs w:val="20"/>
              </w:rPr>
              <w:t xml:space="preserve">: </w:t>
            </w:r>
          </w:p>
          <w:p w:rsidR="00D82266" w:rsidRPr="00683715" w:rsidRDefault="00D82266" w:rsidP="00553318">
            <w:pPr>
              <w:snapToGrid w:val="0"/>
              <w:rPr>
                <w:rFonts w:ascii="Tahoma" w:hAnsi="Tahoma" w:cs="Tahoma"/>
                <w:b/>
                <w:bCs/>
                <w:sz w:val="20"/>
                <w:szCs w:val="20"/>
                <w:u w:val="single"/>
                <w:lang w:val="es-EC"/>
              </w:rPr>
            </w:pPr>
          </w:p>
          <w:p w:rsidR="00417DCE" w:rsidRPr="00683715" w:rsidRDefault="00417DCE" w:rsidP="00417DCE">
            <w:pPr>
              <w:rPr>
                <w:rFonts w:ascii="Tahoma" w:hAnsi="Tahoma" w:cs="Tahoma"/>
                <w:sz w:val="20"/>
                <w:szCs w:val="20"/>
              </w:rPr>
            </w:pPr>
          </w:p>
          <w:p w:rsidR="00417DCE" w:rsidRPr="00683715" w:rsidRDefault="00D82266" w:rsidP="00417DCE">
            <w:pPr>
              <w:rPr>
                <w:rFonts w:ascii="Tahoma" w:hAnsi="Tahoma" w:cs="Tahoma"/>
                <w:i/>
                <w:color w:val="808080" w:themeColor="background1" w:themeShade="80"/>
                <w:sz w:val="20"/>
                <w:szCs w:val="20"/>
              </w:rPr>
            </w:pPr>
            <w:r w:rsidRPr="00683715">
              <w:rPr>
                <w:rFonts w:ascii="Tahoma" w:hAnsi="Tahoma" w:cs="Tahoma"/>
                <w:i/>
                <w:color w:val="808080" w:themeColor="background1" w:themeShade="80"/>
                <w:sz w:val="20"/>
                <w:szCs w:val="20"/>
              </w:rPr>
              <w:t>(Detallar)</w:t>
            </w:r>
          </w:p>
          <w:p w:rsidR="00D82266" w:rsidRPr="00683715" w:rsidRDefault="00D82266" w:rsidP="00417DCE">
            <w:pPr>
              <w:rPr>
                <w:rFonts w:ascii="Tahoma" w:hAnsi="Tahoma" w:cs="Tahoma"/>
                <w:sz w:val="20"/>
                <w:szCs w:val="20"/>
              </w:rPr>
            </w:pPr>
          </w:p>
          <w:p w:rsidR="00605FB0" w:rsidRPr="00683715" w:rsidRDefault="00605FB0" w:rsidP="00605FB0">
            <w:pPr>
              <w:rPr>
                <w:rFonts w:ascii="Tahoma" w:hAnsi="Tahoma" w:cs="Tahoma"/>
                <w:sz w:val="20"/>
                <w:szCs w:val="20"/>
              </w:rPr>
            </w:pPr>
          </w:p>
          <w:p w:rsidR="00825055" w:rsidRPr="00683715" w:rsidRDefault="00825055" w:rsidP="00D129E0">
            <w:pPr>
              <w:rPr>
                <w:rFonts w:ascii="Tahoma" w:hAnsi="Tahoma" w:cs="Tahoma"/>
                <w:sz w:val="20"/>
                <w:szCs w:val="20"/>
              </w:rPr>
            </w:pPr>
          </w:p>
          <w:p w:rsidR="00825055" w:rsidRPr="00683715" w:rsidRDefault="00825055">
            <w:pPr>
              <w:suppressAutoHyphens w:val="0"/>
              <w:rPr>
                <w:rFonts w:ascii="Tahoma" w:hAnsi="Tahoma" w:cs="Tahoma"/>
                <w:vanish/>
                <w:sz w:val="20"/>
                <w:szCs w:val="20"/>
                <w:lang w:val="es-EC" w:eastAsia="es-EC"/>
              </w:rPr>
            </w:pPr>
          </w:p>
          <w:p w:rsidR="00825055" w:rsidRPr="00683715" w:rsidRDefault="00825055">
            <w:pPr>
              <w:snapToGrid w:val="0"/>
              <w:rPr>
                <w:rFonts w:ascii="Tahoma" w:hAnsi="Tahoma" w:cs="Tahoma"/>
                <w:sz w:val="20"/>
                <w:szCs w:val="20"/>
              </w:rPr>
            </w:pPr>
          </w:p>
        </w:tc>
      </w:tr>
    </w:tbl>
    <w:p w:rsidR="00825055" w:rsidRPr="00683715" w:rsidRDefault="00825055">
      <w:pPr>
        <w:ind w:left="720"/>
        <w:jc w:val="both"/>
        <w:rPr>
          <w:rFonts w:ascii="Tahoma" w:hAnsi="Tahoma" w:cs="Tahoma"/>
          <w:sz w:val="20"/>
          <w:szCs w:val="20"/>
        </w:rPr>
      </w:pPr>
    </w:p>
    <w:p w:rsidR="00825055" w:rsidRPr="00683715" w:rsidRDefault="00825055">
      <w:pPr>
        <w:ind w:left="720"/>
        <w:jc w:val="both"/>
        <w:rPr>
          <w:rFonts w:ascii="Tahoma" w:hAnsi="Tahoma" w:cs="Tahoma"/>
          <w:b/>
          <w:bCs/>
          <w:sz w:val="20"/>
          <w:szCs w:val="20"/>
          <w:u w:val="single"/>
        </w:rPr>
      </w:pPr>
    </w:p>
    <w:p w:rsidR="00825055" w:rsidRPr="00683715" w:rsidRDefault="00825055">
      <w:pPr>
        <w:ind w:left="720"/>
        <w:jc w:val="both"/>
        <w:rPr>
          <w:rFonts w:ascii="Tahoma" w:hAnsi="Tahoma" w:cs="Tahoma"/>
          <w:b/>
          <w:bCs/>
          <w:sz w:val="20"/>
          <w:szCs w:val="20"/>
          <w:u w:val="single"/>
        </w:rPr>
      </w:pPr>
    </w:p>
    <w:p w:rsidR="00825055" w:rsidRPr="00683715" w:rsidRDefault="00825055">
      <w:pPr>
        <w:ind w:left="720"/>
        <w:jc w:val="both"/>
        <w:rPr>
          <w:rFonts w:ascii="Tahoma" w:hAnsi="Tahoma" w:cs="Tahoma"/>
          <w:sz w:val="20"/>
          <w:szCs w:val="20"/>
        </w:rPr>
      </w:pPr>
    </w:p>
    <w:p w:rsidR="00D65085" w:rsidRPr="00683715" w:rsidRDefault="00D65085">
      <w:pPr>
        <w:ind w:left="720"/>
        <w:jc w:val="both"/>
        <w:rPr>
          <w:rFonts w:ascii="Tahoma" w:hAnsi="Tahoma" w:cs="Tahoma"/>
          <w:sz w:val="20"/>
          <w:szCs w:val="20"/>
        </w:rPr>
      </w:pPr>
    </w:p>
    <w:p w:rsidR="00D65085" w:rsidRPr="00683715" w:rsidRDefault="00D65085">
      <w:pPr>
        <w:ind w:left="720"/>
        <w:jc w:val="both"/>
        <w:rPr>
          <w:rFonts w:ascii="Tahoma" w:hAnsi="Tahoma" w:cs="Tahoma"/>
          <w:sz w:val="20"/>
          <w:szCs w:val="20"/>
        </w:rPr>
      </w:pPr>
    </w:p>
    <w:p w:rsidR="00825055" w:rsidRPr="00683715" w:rsidRDefault="00825055">
      <w:pPr>
        <w:ind w:left="720"/>
        <w:jc w:val="both"/>
        <w:rPr>
          <w:rFonts w:ascii="Tahoma" w:hAnsi="Tahoma" w:cs="Tahoma"/>
          <w:sz w:val="20"/>
          <w:szCs w:val="20"/>
        </w:rPr>
      </w:pPr>
    </w:p>
    <w:p w:rsidR="00825055" w:rsidRPr="00683715" w:rsidRDefault="00825055">
      <w:pPr>
        <w:pStyle w:val="Prrafodelista"/>
        <w:numPr>
          <w:ilvl w:val="0"/>
          <w:numId w:val="3"/>
        </w:numPr>
        <w:rPr>
          <w:rFonts w:ascii="Tahoma" w:hAnsi="Tahoma" w:cs="Tahoma"/>
          <w:b/>
          <w:sz w:val="20"/>
          <w:szCs w:val="20"/>
          <w:u w:val="single"/>
        </w:rPr>
      </w:pPr>
      <w:r w:rsidRPr="00683715">
        <w:rPr>
          <w:rFonts w:ascii="Tahoma" w:hAnsi="Tahoma" w:cs="Tahoma"/>
          <w:b/>
          <w:bCs/>
          <w:sz w:val="20"/>
          <w:szCs w:val="20"/>
          <w:u w:val="single"/>
        </w:rPr>
        <w:t>Garantías</w:t>
      </w:r>
      <w:r w:rsidRPr="00683715">
        <w:rPr>
          <w:rFonts w:ascii="Tahoma" w:hAnsi="Tahoma" w:cs="Tahoma"/>
          <w:bCs/>
          <w:sz w:val="20"/>
          <w:szCs w:val="20"/>
        </w:rPr>
        <w:t>, según lo que corresponda y lo establecido en el Convenio Marco.</w:t>
      </w:r>
    </w:p>
    <w:p w:rsidR="00825055" w:rsidRPr="00683715" w:rsidRDefault="00825055">
      <w:pPr>
        <w:pStyle w:val="Prrafodelista"/>
        <w:rPr>
          <w:rFonts w:ascii="Tahoma" w:hAnsi="Tahoma" w:cs="Tahoma"/>
          <w:b/>
          <w:sz w:val="20"/>
          <w:szCs w:val="20"/>
          <w:u w:val="single"/>
        </w:rPr>
      </w:pPr>
    </w:p>
    <w:tbl>
      <w:tblPr>
        <w:tblW w:w="0" w:type="auto"/>
        <w:tblInd w:w="250" w:type="dxa"/>
        <w:tblLayout w:type="fixed"/>
        <w:tblLook w:val="0000"/>
      </w:tblPr>
      <w:tblGrid>
        <w:gridCol w:w="3529"/>
        <w:gridCol w:w="5401"/>
      </w:tblGrid>
      <w:tr w:rsidR="00825055" w:rsidRPr="00683715">
        <w:trPr>
          <w:trHeight w:val="462"/>
        </w:trPr>
        <w:tc>
          <w:tcPr>
            <w:tcW w:w="3529" w:type="dxa"/>
            <w:shd w:val="clear" w:color="auto" w:fill="auto"/>
            <w:vAlign w:val="center"/>
          </w:tcPr>
          <w:p w:rsidR="00825055" w:rsidRPr="00683715" w:rsidRDefault="00825055">
            <w:pPr>
              <w:snapToGrid w:val="0"/>
              <w:rPr>
                <w:rFonts w:ascii="Tahoma" w:hAnsi="Tahoma" w:cs="Tahoma"/>
                <w:bCs/>
                <w:sz w:val="20"/>
                <w:szCs w:val="20"/>
              </w:rPr>
            </w:pPr>
            <w:r w:rsidRPr="00683715">
              <w:rPr>
                <w:rFonts w:ascii="Tahoma" w:hAnsi="Tahoma" w:cs="Tahoma"/>
                <w:bCs/>
                <w:sz w:val="20"/>
                <w:szCs w:val="20"/>
              </w:rPr>
              <w:t>Garantía de Fiel Cumplimiento</w:t>
            </w:r>
          </w:p>
        </w:tc>
        <w:tc>
          <w:tcPr>
            <w:tcW w:w="5401" w:type="dxa"/>
            <w:shd w:val="clear" w:color="auto" w:fill="auto"/>
            <w:vAlign w:val="center"/>
          </w:tcPr>
          <w:p w:rsidR="00825055" w:rsidRPr="00683715" w:rsidRDefault="00D82266">
            <w:pPr>
              <w:snapToGrid w:val="0"/>
              <w:rPr>
                <w:rFonts w:ascii="Tahoma" w:hAnsi="Tahoma" w:cs="Tahoma"/>
                <w:bCs/>
                <w:sz w:val="20"/>
                <w:szCs w:val="20"/>
              </w:rPr>
            </w:pPr>
            <w:r w:rsidRPr="00683715">
              <w:rPr>
                <w:rFonts w:ascii="Tahoma" w:hAnsi="Tahoma" w:cs="Tahoma"/>
                <w:bCs/>
                <w:sz w:val="20"/>
                <w:szCs w:val="20"/>
              </w:rPr>
              <w:t>DE ACUERDO AL CONVENIO MARCO</w:t>
            </w:r>
          </w:p>
        </w:tc>
      </w:tr>
      <w:tr w:rsidR="00825055" w:rsidRPr="00683715">
        <w:trPr>
          <w:trHeight w:val="462"/>
        </w:trPr>
        <w:tc>
          <w:tcPr>
            <w:tcW w:w="3529" w:type="dxa"/>
            <w:shd w:val="clear" w:color="auto" w:fill="auto"/>
            <w:vAlign w:val="center"/>
          </w:tcPr>
          <w:p w:rsidR="00825055" w:rsidRPr="00683715" w:rsidRDefault="00825055">
            <w:pPr>
              <w:snapToGrid w:val="0"/>
              <w:rPr>
                <w:rFonts w:ascii="Tahoma" w:hAnsi="Tahoma" w:cs="Tahoma"/>
                <w:bCs/>
                <w:sz w:val="20"/>
                <w:szCs w:val="20"/>
              </w:rPr>
            </w:pPr>
            <w:r w:rsidRPr="00683715">
              <w:rPr>
                <w:rFonts w:ascii="Tahoma" w:hAnsi="Tahoma" w:cs="Tahoma"/>
                <w:bCs/>
                <w:sz w:val="20"/>
                <w:szCs w:val="20"/>
              </w:rPr>
              <w:t>Garantía por Anticipo</w:t>
            </w:r>
          </w:p>
        </w:tc>
        <w:tc>
          <w:tcPr>
            <w:tcW w:w="5401" w:type="dxa"/>
            <w:shd w:val="clear" w:color="auto" w:fill="auto"/>
            <w:vAlign w:val="center"/>
          </w:tcPr>
          <w:p w:rsidR="00825055" w:rsidRPr="00683715" w:rsidRDefault="00D82266">
            <w:pPr>
              <w:snapToGrid w:val="0"/>
              <w:rPr>
                <w:rFonts w:ascii="Tahoma" w:hAnsi="Tahoma" w:cs="Tahoma"/>
                <w:bCs/>
                <w:sz w:val="20"/>
                <w:szCs w:val="20"/>
              </w:rPr>
            </w:pPr>
            <w:r w:rsidRPr="00683715">
              <w:rPr>
                <w:rFonts w:ascii="Tahoma" w:hAnsi="Tahoma" w:cs="Tahoma"/>
                <w:bCs/>
                <w:sz w:val="20"/>
                <w:szCs w:val="20"/>
              </w:rPr>
              <w:t>DE ACUERDO AL CONVENIO MARCO</w:t>
            </w:r>
          </w:p>
        </w:tc>
      </w:tr>
      <w:tr w:rsidR="00825055" w:rsidRPr="00683715">
        <w:trPr>
          <w:trHeight w:val="545"/>
        </w:trPr>
        <w:tc>
          <w:tcPr>
            <w:tcW w:w="3529" w:type="dxa"/>
            <w:shd w:val="clear" w:color="auto" w:fill="auto"/>
            <w:vAlign w:val="center"/>
          </w:tcPr>
          <w:p w:rsidR="00825055" w:rsidRPr="00683715" w:rsidRDefault="00825055">
            <w:pPr>
              <w:snapToGrid w:val="0"/>
              <w:rPr>
                <w:rFonts w:ascii="Tahoma" w:hAnsi="Tahoma" w:cs="Tahoma"/>
                <w:bCs/>
                <w:sz w:val="20"/>
                <w:szCs w:val="20"/>
              </w:rPr>
            </w:pPr>
            <w:r w:rsidRPr="00683715">
              <w:rPr>
                <w:rFonts w:ascii="Tahoma" w:hAnsi="Tahoma" w:cs="Tahoma"/>
                <w:bCs/>
                <w:sz w:val="20"/>
                <w:szCs w:val="20"/>
              </w:rPr>
              <w:t>Garantía Técnica</w:t>
            </w:r>
          </w:p>
        </w:tc>
        <w:tc>
          <w:tcPr>
            <w:tcW w:w="5401" w:type="dxa"/>
            <w:shd w:val="clear" w:color="auto" w:fill="auto"/>
            <w:vAlign w:val="center"/>
          </w:tcPr>
          <w:p w:rsidR="00825055" w:rsidRPr="00683715" w:rsidRDefault="00825055">
            <w:pPr>
              <w:snapToGrid w:val="0"/>
              <w:rPr>
                <w:rFonts w:ascii="Tahoma" w:hAnsi="Tahoma" w:cs="Tahoma"/>
                <w:sz w:val="20"/>
                <w:szCs w:val="20"/>
              </w:rPr>
            </w:pPr>
            <w:r w:rsidRPr="00683715">
              <w:rPr>
                <w:rFonts w:ascii="Tahoma" w:hAnsi="Tahoma" w:cs="Tahoma"/>
                <w:bCs/>
                <w:sz w:val="20"/>
                <w:szCs w:val="20"/>
              </w:rPr>
              <w:t>DE ACUERDO AL CONVENIO MARCO</w:t>
            </w:r>
          </w:p>
        </w:tc>
      </w:tr>
    </w:tbl>
    <w:p w:rsidR="00825055" w:rsidRPr="00683715" w:rsidRDefault="00825055">
      <w:pPr>
        <w:rPr>
          <w:rFonts w:ascii="Tahoma" w:hAnsi="Tahoma" w:cs="Tahoma"/>
          <w:sz w:val="20"/>
          <w:szCs w:val="20"/>
        </w:rPr>
      </w:pPr>
    </w:p>
    <w:p w:rsidR="00825055" w:rsidRPr="00683715" w:rsidRDefault="00825055">
      <w:pPr>
        <w:pStyle w:val="Prrafodelista"/>
        <w:numPr>
          <w:ilvl w:val="0"/>
          <w:numId w:val="3"/>
        </w:numPr>
        <w:rPr>
          <w:rFonts w:ascii="Tahoma" w:hAnsi="Tahoma" w:cs="Tahoma"/>
          <w:b/>
          <w:sz w:val="20"/>
          <w:szCs w:val="20"/>
          <w:u w:val="single"/>
        </w:rPr>
      </w:pPr>
      <w:r w:rsidRPr="00683715">
        <w:rPr>
          <w:rFonts w:ascii="Tahoma" w:hAnsi="Tahoma" w:cs="Tahoma"/>
          <w:b/>
          <w:bCs/>
          <w:sz w:val="20"/>
          <w:szCs w:val="20"/>
          <w:u w:val="single"/>
        </w:rPr>
        <w:t xml:space="preserve">Condiciones  generales </w:t>
      </w:r>
    </w:p>
    <w:p w:rsidR="00825055" w:rsidRPr="00683715" w:rsidRDefault="00825055">
      <w:pPr>
        <w:pStyle w:val="Prrafodelista"/>
        <w:ind w:left="360"/>
        <w:rPr>
          <w:rFonts w:ascii="Tahoma" w:hAnsi="Tahoma" w:cs="Tahoma"/>
          <w:b/>
          <w:sz w:val="20"/>
          <w:szCs w:val="20"/>
          <w:u w:val="single"/>
        </w:rPr>
      </w:pPr>
    </w:p>
    <w:tbl>
      <w:tblPr>
        <w:tblW w:w="0" w:type="auto"/>
        <w:tblInd w:w="250" w:type="dxa"/>
        <w:tblLayout w:type="fixed"/>
        <w:tblLook w:val="0000"/>
      </w:tblPr>
      <w:tblGrid>
        <w:gridCol w:w="1843"/>
        <w:gridCol w:w="7087"/>
      </w:tblGrid>
      <w:tr w:rsidR="00825055" w:rsidRPr="00683715">
        <w:trPr>
          <w:trHeight w:val="723"/>
        </w:trPr>
        <w:tc>
          <w:tcPr>
            <w:tcW w:w="1843" w:type="dxa"/>
            <w:shd w:val="clear" w:color="auto" w:fill="auto"/>
            <w:vAlign w:val="center"/>
          </w:tcPr>
          <w:p w:rsidR="00825055" w:rsidRPr="00683715" w:rsidRDefault="00825055">
            <w:pPr>
              <w:snapToGrid w:val="0"/>
              <w:rPr>
                <w:rFonts w:ascii="Tahoma" w:hAnsi="Tahoma" w:cs="Tahoma"/>
                <w:sz w:val="20"/>
                <w:szCs w:val="20"/>
              </w:rPr>
            </w:pPr>
          </w:p>
          <w:p w:rsidR="00825055" w:rsidRPr="00683715" w:rsidRDefault="00825055">
            <w:pPr>
              <w:snapToGrid w:val="0"/>
              <w:rPr>
                <w:rFonts w:ascii="Tahoma" w:hAnsi="Tahoma" w:cs="Tahoma"/>
                <w:sz w:val="20"/>
                <w:szCs w:val="20"/>
              </w:rPr>
            </w:pPr>
          </w:p>
          <w:p w:rsidR="00825055" w:rsidRPr="00683715" w:rsidRDefault="00825055">
            <w:pPr>
              <w:snapToGrid w:val="0"/>
              <w:rPr>
                <w:rStyle w:val="formcampos2"/>
                <w:rFonts w:ascii="Tahoma" w:hAnsi="Tahoma" w:cs="Tahoma"/>
              </w:rPr>
            </w:pPr>
            <w:r w:rsidRPr="00683715">
              <w:rPr>
                <w:rFonts w:ascii="Tahoma" w:hAnsi="Tahoma" w:cs="Tahoma"/>
                <w:sz w:val="20"/>
                <w:szCs w:val="20"/>
              </w:rPr>
              <w:t>Catálogo Electrónico</w:t>
            </w:r>
          </w:p>
        </w:tc>
        <w:tc>
          <w:tcPr>
            <w:tcW w:w="7087" w:type="dxa"/>
            <w:shd w:val="clear" w:color="auto" w:fill="auto"/>
            <w:vAlign w:val="center"/>
          </w:tcPr>
          <w:p w:rsidR="00825055" w:rsidRPr="00683715" w:rsidRDefault="00825055" w:rsidP="00E20DEF">
            <w:pPr>
              <w:snapToGrid w:val="0"/>
              <w:jc w:val="both"/>
              <w:rPr>
                <w:rFonts w:ascii="Tahoma" w:hAnsi="Tahoma" w:cs="Tahoma"/>
                <w:sz w:val="20"/>
                <w:szCs w:val="20"/>
              </w:rPr>
            </w:pPr>
            <w:r w:rsidRPr="00683715">
              <w:rPr>
                <w:rStyle w:val="formcampos2"/>
                <w:rFonts w:ascii="Tahoma" w:hAnsi="Tahoma" w:cs="Tahoma"/>
              </w:rPr>
              <w:t xml:space="preserve">Las Entidades Contratantes establecidas en el artículo 1, de la Ley Orgánica del Sistema Nacional de Contratación Pública, deberán realizar las adquisiciones directas a través del Catálogo Electrónico del portal </w:t>
            </w:r>
            <w:hyperlink r:id="rId9" w:history="1">
              <w:r w:rsidRPr="00683715">
                <w:rPr>
                  <w:rStyle w:val="Hipervnculo"/>
                  <w:rFonts w:ascii="Tahoma" w:hAnsi="Tahoma" w:cs="Tahoma"/>
                  <w:sz w:val="20"/>
                  <w:szCs w:val="20"/>
                </w:rPr>
                <w:t>www.compraspublicas.gob.ec</w:t>
              </w:r>
            </w:hyperlink>
            <w:r w:rsidRPr="00683715">
              <w:rPr>
                <w:rStyle w:val="formcampos2"/>
                <w:rFonts w:ascii="Tahoma" w:hAnsi="Tahoma" w:cs="Tahoma"/>
              </w:rPr>
              <w:t>.</w:t>
            </w:r>
          </w:p>
        </w:tc>
      </w:tr>
      <w:tr w:rsidR="00825055" w:rsidRPr="00683715">
        <w:trPr>
          <w:trHeight w:val="163"/>
        </w:trPr>
        <w:tc>
          <w:tcPr>
            <w:tcW w:w="1843" w:type="dxa"/>
            <w:shd w:val="clear" w:color="auto" w:fill="auto"/>
            <w:vAlign w:val="center"/>
          </w:tcPr>
          <w:p w:rsidR="00825055" w:rsidRPr="00683715" w:rsidRDefault="00825055">
            <w:pPr>
              <w:snapToGrid w:val="0"/>
              <w:rPr>
                <w:rFonts w:ascii="Tahoma" w:hAnsi="Tahoma" w:cs="Tahoma"/>
                <w:sz w:val="20"/>
                <w:szCs w:val="20"/>
              </w:rPr>
            </w:pPr>
          </w:p>
        </w:tc>
        <w:tc>
          <w:tcPr>
            <w:tcW w:w="7087" w:type="dxa"/>
            <w:shd w:val="clear" w:color="auto" w:fill="auto"/>
            <w:vAlign w:val="center"/>
          </w:tcPr>
          <w:p w:rsidR="00825055" w:rsidRPr="00683715" w:rsidRDefault="00825055">
            <w:pPr>
              <w:snapToGrid w:val="0"/>
              <w:rPr>
                <w:rFonts w:ascii="Tahoma" w:hAnsi="Tahoma" w:cs="Tahoma"/>
                <w:sz w:val="20"/>
                <w:szCs w:val="20"/>
              </w:rPr>
            </w:pPr>
          </w:p>
        </w:tc>
      </w:tr>
      <w:tr w:rsidR="00825055" w:rsidRPr="00683715">
        <w:trPr>
          <w:trHeight w:val="961"/>
        </w:trPr>
        <w:tc>
          <w:tcPr>
            <w:tcW w:w="1843" w:type="dxa"/>
            <w:shd w:val="clear" w:color="auto" w:fill="auto"/>
            <w:vAlign w:val="center"/>
          </w:tcPr>
          <w:p w:rsidR="00825055" w:rsidRPr="00683715" w:rsidRDefault="00825055">
            <w:pPr>
              <w:snapToGrid w:val="0"/>
              <w:rPr>
                <w:rFonts w:ascii="Tahoma" w:hAnsi="Tahoma" w:cs="Tahoma"/>
                <w:sz w:val="20"/>
                <w:szCs w:val="20"/>
              </w:rPr>
            </w:pPr>
          </w:p>
          <w:p w:rsidR="00825055" w:rsidRPr="00683715" w:rsidRDefault="00825055">
            <w:pPr>
              <w:snapToGrid w:val="0"/>
              <w:rPr>
                <w:rFonts w:ascii="Tahoma" w:hAnsi="Tahoma" w:cs="Tahoma"/>
                <w:sz w:val="20"/>
                <w:szCs w:val="20"/>
              </w:rPr>
            </w:pPr>
          </w:p>
          <w:p w:rsidR="00825055" w:rsidRPr="00683715" w:rsidRDefault="00825055">
            <w:pPr>
              <w:snapToGrid w:val="0"/>
              <w:rPr>
                <w:rStyle w:val="formcampos2"/>
                <w:rFonts w:ascii="Tahoma" w:hAnsi="Tahoma" w:cs="Tahoma"/>
              </w:rPr>
            </w:pPr>
            <w:r w:rsidRPr="00683715">
              <w:rPr>
                <w:rFonts w:ascii="Tahoma" w:hAnsi="Tahoma" w:cs="Tahoma"/>
                <w:sz w:val="20"/>
                <w:szCs w:val="20"/>
              </w:rPr>
              <w:t>Obligaciones de las Entidades Contratantes</w:t>
            </w:r>
          </w:p>
        </w:tc>
        <w:tc>
          <w:tcPr>
            <w:tcW w:w="7087" w:type="dxa"/>
            <w:shd w:val="clear" w:color="auto" w:fill="auto"/>
            <w:vAlign w:val="center"/>
          </w:tcPr>
          <w:p w:rsidR="00825055" w:rsidRPr="00683715" w:rsidRDefault="00825055" w:rsidP="00E20DEF">
            <w:pPr>
              <w:snapToGrid w:val="0"/>
              <w:jc w:val="both"/>
              <w:rPr>
                <w:rFonts w:ascii="Tahoma" w:hAnsi="Tahoma" w:cs="Tahoma"/>
                <w:sz w:val="20"/>
                <w:szCs w:val="20"/>
              </w:rPr>
            </w:pPr>
            <w:r w:rsidRPr="00683715">
              <w:rPr>
                <w:rStyle w:val="formcampos2"/>
                <w:rFonts w:ascii="Tahoma" w:hAnsi="Tahoma" w:cs="Tahoma"/>
              </w:rPr>
              <w:t>Las Entidades Contratantes deben consultar el catálogo electrónico previo a la adquisición de Bienes y Servicios.</w:t>
            </w:r>
          </w:p>
          <w:p w:rsidR="00825055" w:rsidRPr="00683715" w:rsidRDefault="00825055">
            <w:pPr>
              <w:rPr>
                <w:rFonts w:ascii="Tahoma" w:hAnsi="Tahoma" w:cs="Tahoma"/>
                <w:sz w:val="20"/>
                <w:szCs w:val="20"/>
              </w:rPr>
            </w:pPr>
          </w:p>
          <w:p w:rsidR="00825055" w:rsidRPr="00683715" w:rsidRDefault="00825055" w:rsidP="00E20DEF">
            <w:pPr>
              <w:jc w:val="both"/>
              <w:rPr>
                <w:rFonts w:ascii="Tahoma" w:hAnsi="Tahoma" w:cs="Tahoma"/>
                <w:sz w:val="20"/>
                <w:szCs w:val="20"/>
              </w:rPr>
            </w:pPr>
            <w:r w:rsidRPr="00683715">
              <w:rPr>
                <w:rStyle w:val="formcampos2"/>
                <w:rFonts w:ascii="Tahoma" w:hAnsi="Tahoma" w:cs="Tahoma"/>
              </w:rPr>
              <w:t>Las Entidades Contratantes deben notificar al Servicio Nacional de Contratación Pública si las mismas obtuvieren mejores costos a los que se ofertan en el Catálogo Electrónico.</w:t>
            </w:r>
          </w:p>
        </w:tc>
      </w:tr>
      <w:tr w:rsidR="00825055" w:rsidRPr="00683715">
        <w:trPr>
          <w:trHeight w:val="63"/>
        </w:trPr>
        <w:tc>
          <w:tcPr>
            <w:tcW w:w="1843" w:type="dxa"/>
            <w:shd w:val="clear" w:color="auto" w:fill="auto"/>
            <w:vAlign w:val="center"/>
          </w:tcPr>
          <w:p w:rsidR="00825055" w:rsidRPr="00683715" w:rsidRDefault="00825055">
            <w:pPr>
              <w:snapToGrid w:val="0"/>
              <w:rPr>
                <w:rFonts w:ascii="Tahoma" w:hAnsi="Tahoma" w:cs="Tahoma"/>
                <w:sz w:val="20"/>
                <w:szCs w:val="20"/>
              </w:rPr>
            </w:pPr>
          </w:p>
        </w:tc>
        <w:tc>
          <w:tcPr>
            <w:tcW w:w="7087" w:type="dxa"/>
            <w:shd w:val="clear" w:color="auto" w:fill="auto"/>
            <w:vAlign w:val="center"/>
          </w:tcPr>
          <w:p w:rsidR="00825055" w:rsidRPr="00683715" w:rsidRDefault="00825055">
            <w:pPr>
              <w:snapToGrid w:val="0"/>
              <w:rPr>
                <w:rFonts w:ascii="Tahoma" w:hAnsi="Tahoma" w:cs="Tahoma"/>
                <w:sz w:val="20"/>
                <w:szCs w:val="20"/>
              </w:rPr>
            </w:pPr>
          </w:p>
        </w:tc>
      </w:tr>
      <w:tr w:rsidR="00825055" w:rsidRPr="00683715">
        <w:trPr>
          <w:trHeight w:val="1251"/>
        </w:trPr>
        <w:tc>
          <w:tcPr>
            <w:tcW w:w="1843" w:type="dxa"/>
            <w:shd w:val="clear" w:color="auto" w:fill="auto"/>
            <w:vAlign w:val="center"/>
          </w:tcPr>
          <w:p w:rsidR="00825055" w:rsidRPr="00683715" w:rsidRDefault="00825055">
            <w:pPr>
              <w:snapToGrid w:val="0"/>
              <w:rPr>
                <w:rStyle w:val="formcampos2"/>
                <w:rFonts w:ascii="Tahoma" w:hAnsi="Tahoma" w:cs="Tahoma"/>
              </w:rPr>
            </w:pPr>
            <w:r w:rsidRPr="00683715">
              <w:rPr>
                <w:rFonts w:ascii="Tahoma" w:hAnsi="Tahoma" w:cs="Tahoma"/>
                <w:sz w:val="20"/>
                <w:szCs w:val="20"/>
              </w:rPr>
              <w:t>Los Contratos</w:t>
            </w:r>
          </w:p>
        </w:tc>
        <w:tc>
          <w:tcPr>
            <w:tcW w:w="7087" w:type="dxa"/>
            <w:shd w:val="clear" w:color="auto" w:fill="auto"/>
            <w:vAlign w:val="center"/>
          </w:tcPr>
          <w:p w:rsidR="00825055" w:rsidRPr="00683715" w:rsidRDefault="00825055" w:rsidP="00E20DEF">
            <w:pPr>
              <w:snapToGrid w:val="0"/>
              <w:jc w:val="both"/>
              <w:rPr>
                <w:rFonts w:ascii="Tahoma" w:hAnsi="Tahoma" w:cs="Tahoma"/>
                <w:sz w:val="20"/>
                <w:szCs w:val="20"/>
              </w:rPr>
            </w:pPr>
            <w:r w:rsidRPr="00683715">
              <w:rPr>
                <w:rStyle w:val="formcampos2"/>
                <w:rFonts w:ascii="Tahoma" w:hAnsi="Tahoma" w:cs="Tahoma"/>
              </w:rPr>
              <w:t>Para el caso de las compras por catálogo se aplicará lo establecido en el inciso segundo del artículo 69 de la LOSNCP: “Las contrataciones que se realicen por el sistema de catálogo se formalizarán con la orden de compra y el acta de entrega”.</w:t>
            </w:r>
          </w:p>
          <w:p w:rsidR="00825055" w:rsidRPr="00683715" w:rsidRDefault="00825055">
            <w:pPr>
              <w:rPr>
                <w:rFonts w:ascii="Tahoma" w:hAnsi="Tahoma" w:cs="Tahoma"/>
                <w:sz w:val="20"/>
                <w:szCs w:val="20"/>
              </w:rPr>
            </w:pPr>
          </w:p>
          <w:p w:rsidR="00825055" w:rsidRPr="00683715" w:rsidRDefault="00825055" w:rsidP="00E20DEF">
            <w:pPr>
              <w:jc w:val="both"/>
              <w:rPr>
                <w:rFonts w:ascii="Tahoma" w:hAnsi="Tahoma" w:cs="Tahoma"/>
                <w:bCs/>
                <w:sz w:val="20"/>
                <w:szCs w:val="20"/>
              </w:rPr>
            </w:pPr>
            <w:r w:rsidRPr="00683715">
              <w:rPr>
                <w:rFonts w:ascii="Tahoma" w:hAnsi="Tahoma" w:cs="Tahoma"/>
                <w:sz w:val="20"/>
                <w:szCs w:val="20"/>
              </w:rPr>
              <w:t>La formalización del contrato se cumplirá con la firma de suscripción del acta de entrega recepción del bien, acompañada de la copia de la orden de compra y la factura respectiva.</w:t>
            </w:r>
          </w:p>
        </w:tc>
      </w:tr>
      <w:tr w:rsidR="00825055" w:rsidRPr="00683715">
        <w:trPr>
          <w:trHeight w:val="74"/>
        </w:trPr>
        <w:tc>
          <w:tcPr>
            <w:tcW w:w="1843" w:type="dxa"/>
            <w:shd w:val="clear" w:color="auto" w:fill="auto"/>
            <w:vAlign w:val="center"/>
          </w:tcPr>
          <w:p w:rsidR="00825055" w:rsidRPr="00683715" w:rsidRDefault="00825055">
            <w:pPr>
              <w:snapToGrid w:val="0"/>
              <w:rPr>
                <w:rFonts w:ascii="Tahoma" w:hAnsi="Tahoma" w:cs="Tahoma"/>
                <w:bCs/>
                <w:sz w:val="20"/>
                <w:szCs w:val="20"/>
              </w:rPr>
            </w:pPr>
          </w:p>
        </w:tc>
        <w:tc>
          <w:tcPr>
            <w:tcW w:w="7087" w:type="dxa"/>
            <w:shd w:val="clear" w:color="auto" w:fill="auto"/>
            <w:vAlign w:val="center"/>
          </w:tcPr>
          <w:p w:rsidR="00825055" w:rsidRPr="00683715" w:rsidRDefault="00825055">
            <w:pPr>
              <w:snapToGrid w:val="0"/>
              <w:rPr>
                <w:rFonts w:ascii="Tahoma" w:hAnsi="Tahoma" w:cs="Tahoma"/>
                <w:sz w:val="20"/>
                <w:szCs w:val="20"/>
              </w:rPr>
            </w:pPr>
          </w:p>
        </w:tc>
      </w:tr>
      <w:tr w:rsidR="00825055" w:rsidRPr="00683715">
        <w:trPr>
          <w:trHeight w:val="119"/>
        </w:trPr>
        <w:tc>
          <w:tcPr>
            <w:tcW w:w="1843" w:type="dxa"/>
            <w:shd w:val="clear" w:color="auto" w:fill="auto"/>
            <w:vAlign w:val="center"/>
          </w:tcPr>
          <w:p w:rsidR="00825055" w:rsidRPr="00683715" w:rsidRDefault="00825055">
            <w:pPr>
              <w:snapToGrid w:val="0"/>
              <w:rPr>
                <w:rFonts w:ascii="Tahoma" w:hAnsi="Tahoma" w:cs="Tahoma"/>
                <w:sz w:val="20"/>
                <w:szCs w:val="20"/>
              </w:rPr>
            </w:pPr>
            <w:r w:rsidRPr="00683715">
              <w:rPr>
                <w:rFonts w:ascii="Tahoma" w:hAnsi="Tahoma" w:cs="Tahoma"/>
                <w:bCs/>
                <w:sz w:val="20"/>
                <w:szCs w:val="20"/>
              </w:rPr>
              <w:t>Forma de pago</w:t>
            </w:r>
          </w:p>
        </w:tc>
        <w:tc>
          <w:tcPr>
            <w:tcW w:w="7087" w:type="dxa"/>
            <w:shd w:val="clear" w:color="auto" w:fill="auto"/>
            <w:vAlign w:val="center"/>
          </w:tcPr>
          <w:p w:rsidR="00825055" w:rsidRPr="00683715" w:rsidRDefault="00825055" w:rsidP="00E20DEF">
            <w:pPr>
              <w:snapToGrid w:val="0"/>
              <w:jc w:val="both"/>
              <w:rPr>
                <w:rFonts w:ascii="Tahoma" w:hAnsi="Tahoma" w:cs="Tahoma"/>
                <w:sz w:val="20"/>
                <w:szCs w:val="20"/>
              </w:rPr>
            </w:pPr>
            <w:r w:rsidRPr="00683715">
              <w:rPr>
                <w:rFonts w:ascii="Tahoma" w:hAnsi="Tahoma" w:cs="Tahoma"/>
                <w:sz w:val="20"/>
                <w:szCs w:val="20"/>
              </w:rPr>
              <w:t xml:space="preserve">La Entidad Contratante se adhiere a las condiciones establecidas en los Convenios Marco celebrados por </w:t>
            </w:r>
            <w:r w:rsidR="00D82266" w:rsidRPr="00683715">
              <w:rPr>
                <w:rFonts w:ascii="Tahoma" w:hAnsi="Tahoma" w:cs="Tahoma"/>
                <w:sz w:val="20"/>
                <w:szCs w:val="20"/>
              </w:rPr>
              <w:t>Servicio Nacional de Contratación Pública</w:t>
            </w:r>
            <w:r w:rsidRPr="00683715">
              <w:rPr>
                <w:rFonts w:ascii="Tahoma" w:hAnsi="Tahoma" w:cs="Tahoma"/>
                <w:sz w:val="20"/>
                <w:szCs w:val="20"/>
              </w:rPr>
              <w:t xml:space="preserve"> para realizar los pagos.</w:t>
            </w:r>
          </w:p>
          <w:p w:rsidR="00825055" w:rsidRPr="00683715" w:rsidRDefault="00825055">
            <w:pPr>
              <w:snapToGrid w:val="0"/>
              <w:rPr>
                <w:rFonts w:ascii="Tahoma" w:hAnsi="Tahoma" w:cs="Tahoma"/>
                <w:sz w:val="20"/>
                <w:szCs w:val="20"/>
              </w:rPr>
            </w:pPr>
          </w:p>
          <w:p w:rsidR="00825055" w:rsidRPr="00683715" w:rsidRDefault="00825055" w:rsidP="00E20DEF">
            <w:pPr>
              <w:jc w:val="both"/>
              <w:rPr>
                <w:rFonts w:ascii="Tahoma" w:hAnsi="Tahoma" w:cs="Tahoma"/>
                <w:sz w:val="20"/>
                <w:szCs w:val="20"/>
              </w:rPr>
            </w:pPr>
            <w:r w:rsidRPr="00683715">
              <w:rPr>
                <w:rStyle w:val="formcampos2"/>
                <w:rFonts w:ascii="Tahoma" w:hAnsi="Tahoma" w:cs="Tahoma"/>
              </w:rPr>
              <w:t>Para el pago, la Entidad Contratante deberá contar con el acta de entrega recepción respectiva, acompañada de una copia de la orden de compra y de la factura en la cual se certifique la recepción conforme de los Bienes y Servicios.</w:t>
            </w:r>
          </w:p>
          <w:p w:rsidR="00825055" w:rsidRPr="00683715" w:rsidRDefault="00825055">
            <w:pPr>
              <w:rPr>
                <w:rFonts w:ascii="Tahoma" w:hAnsi="Tahoma" w:cs="Tahoma"/>
                <w:sz w:val="20"/>
                <w:szCs w:val="20"/>
              </w:rPr>
            </w:pPr>
          </w:p>
          <w:p w:rsidR="00825055" w:rsidRPr="00683715" w:rsidRDefault="00825055" w:rsidP="00E20DEF">
            <w:pPr>
              <w:jc w:val="both"/>
              <w:rPr>
                <w:rFonts w:ascii="Tahoma" w:hAnsi="Tahoma" w:cs="Tahoma"/>
                <w:sz w:val="20"/>
                <w:szCs w:val="20"/>
              </w:rPr>
            </w:pPr>
            <w:r w:rsidRPr="00683715">
              <w:rPr>
                <w:rStyle w:val="formcampos2"/>
                <w:rFonts w:ascii="Tahoma" w:hAnsi="Tahoma" w:cs="Tahoma"/>
              </w:rPr>
              <w:t>Las Entidades Contratantes deberán observar el artículo 101 de la LOSNCP que establece sanciones para los servidores que retengan o retarden indebidamente el pago al proveedor.</w:t>
            </w:r>
          </w:p>
          <w:p w:rsidR="00825055" w:rsidRPr="00683715" w:rsidRDefault="00825055">
            <w:pPr>
              <w:rPr>
                <w:rFonts w:ascii="Tahoma" w:hAnsi="Tahoma" w:cs="Tahoma"/>
                <w:sz w:val="20"/>
                <w:szCs w:val="20"/>
              </w:rPr>
            </w:pPr>
          </w:p>
        </w:tc>
      </w:tr>
    </w:tbl>
    <w:p w:rsidR="00825055" w:rsidRPr="00683715" w:rsidRDefault="00825055">
      <w:pPr>
        <w:tabs>
          <w:tab w:val="left" w:pos="-720"/>
        </w:tabs>
        <w:spacing w:line="360" w:lineRule="auto"/>
        <w:ind w:right="-2"/>
        <w:rPr>
          <w:rFonts w:ascii="Tahoma" w:hAnsi="Tahoma" w:cs="Tahoma"/>
          <w:sz w:val="20"/>
          <w:szCs w:val="20"/>
        </w:rPr>
      </w:pPr>
    </w:p>
    <w:p w:rsidR="00825055" w:rsidRPr="00683715" w:rsidRDefault="00825055">
      <w:pPr>
        <w:tabs>
          <w:tab w:val="left" w:pos="-720"/>
        </w:tabs>
        <w:spacing w:line="360" w:lineRule="auto"/>
        <w:ind w:right="-2"/>
        <w:rPr>
          <w:rFonts w:ascii="Tahoma" w:hAnsi="Tahoma" w:cs="Tahoma"/>
          <w:b/>
          <w:bCs/>
          <w:sz w:val="20"/>
          <w:szCs w:val="20"/>
        </w:rPr>
      </w:pPr>
    </w:p>
    <w:p w:rsidR="00825055" w:rsidRPr="00683715" w:rsidRDefault="00825055">
      <w:pPr>
        <w:tabs>
          <w:tab w:val="left" w:pos="-720"/>
        </w:tabs>
        <w:spacing w:line="360" w:lineRule="auto"/>
        <w:ind w:right="-2"/>
        <w:rPr>
          <w:rFonts w:ascii="Tahoma" w:hAnsi="Tahoma" w:cs="Tahoma"/>
          <w:b/>
          <w:bCs/>
          <w:sz w:val="20"/>
          <w:szCs w:val="20"/>
        </w:rPr>
      </w:pPr>
    </w:p>
    <w:p w:rsidR="00825055" w:rsidRPr="00683715" w:rsidRDefault="00825055">
      <w:pPr>
        <w:tabs>
          <w:tab w:val="left" w:pos="-720"/>
        </w:tabs>
        <w:spacing w:line="360" w:lineRule="auto"/>
        <w:ind w:right="-2"/>
        <w:jc w:val="center"/>
        <w:rPr>
          <w:rFonts w:ascii="Tahoma" w:hAnsi="Tahoma" w:cs="Tahoma"/>
          <w:b/>
          <w:bCs/>
          <w:sz w:val="20"/>
          <w:szCs w:val="20"/>
        </w:rPr>
      </w:pPr>
    </w:p>
    <w:p w:rsidR="00825055" w:rsidRPr="00683715" w:rsidRDefault="00825055">
      <w:pPr>
        <w:tabs>
          <w:tab w:val="left" w:pos="-720"/>
        </w:tabs>
        <w:spacing w:line="360" w:lineRule="auto"/>
        <w:ind w:right="-2"/>
        <w:jc w:val="center"/>
        <w:rPr>
          <w:rFonts w:ascii="Tahoma" w:hAnsi="Tahoma" w:cs="Tahoma"/>
          <w:b/>
          <w:bCs/>
          <w:sz w:val="20"/>
          <w:szCs w:val="20"/>
        </w:rPr>
      </w:pPr>
    </w:p>
    <w:p w:rsidR="00825055" w:rsidRPr="00683715" w:rsidRDefault="00825055">
      <w:pPr>
        <w:tabs>
          <w:tab w:val="left" w:pos="-720"/>
        </w:tabs>
        <w:spacing w:line="360" w:lineRule="auto"/>
        <w:ind w:right="-2"/>
        <w:jc w:val="center"/>
        <w:rPr>
          <w:rFonts w:ascii="Tahoma" w:hAnsi="Tahoma" w:cs="Tahoma"/>
          <w:b/>
          <w:bCs/>
          <w:sz w:val="20"/>
          <w:szCs w:val="20"/>
        </w:rPr>
      </w:pPr>
    </w:p>
    <w:p w:rsidR="00825055" w:rsidRPr="00683715" w:rsidRDefault="00825055">
      <w:pPr>
        <w:tabs>
          <w:tab w:val="left" w:pos="-720"/>
        </w:tabs>
        <w:spacing w:line="360" w:lineRule="auto"/>
        <w:ind w:right="-2"/>
        <w:jc w:val="center"/>
        <w:rPr>
          <w:rFonts w:ascii="Tahoma" w:hAnsi="Tahoma" w:cs="Tahoma"/>
          <w:sz w:val="20"/>
          <w:szCs w:val="20"/>
        </w:rPr>
      </w:pPr>
      <w:r w:rsidRPr="00683715">
        <w:rPr>
          <w:rFonts w:ascii="Tahoma" w:hAnsi="Tahoma" w:cs="Tahoma"/>
          <w:b/>
          <w:bCs/>
          <w:sz w:val="20"/>
          <w:szCs w:val="20"/>
        </w:rPr>
        <w:t>COMPRA POR CATÁLOGO ELECTRÓNICO</w:t>
      </w:r>
    </w:p>
    <w:p w:rsidR="00D82266" w:rsidRPr="00D82266" w:rsidRDefault="00D82266" w:rsidP="00D82266">
      <w:pPr>
        <w:tabs>
          <w:tab w:val="left" w:pos="-720"/>
        </w:tabs>
        <w:spacing w:line="360" w:lineRule="auto"/>
        <w:ind w:right="-119"/>
        <w:jc w:val="center"/>
        <w:rPr>
          <w:rFonts w:ascii="Tahoma" w:hAnsi="Tahoma" w:cs="Tahoma"/>
          <w:bCs/>
          <w:color w:val="808080" w:themeColor="background1" w:themeShade="80"/>
          <w:sz w:val="20"/>
          <w:szCs w:val="20"/>
        </w:rPr>
      </w:pPr>
      <w:r w:rsidRPr="00D82266">
        <w:rPr>
          <w:rFonts w:ascii="Tahoma" w:hAnsi="Tahoma" w:cs="Tahoma"/>
          <w:bCs/>
          <w:color w:val="808080" w:themeColor="background1" w:themeShade="80"/>
          <w:sz w:val="20"/>
          <w:szCs w:val="20"/>
        </w:rPr>
        <w:t xml:space="preserve">(CATE)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(Siglas Entidad)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(Número correlativo)-Año)</w:t>
      </w:r>
    </w:p>
    <w:p w:rsidR="00825055" w:rsidRPr="00683715" w:rsidRDefault="00825055">
      <w:pPr>
        <w:ind w:right="-2"/>
        <w:jc w:val="both"/>
        <w:rPr>
          <w:rFonts w:ascii="Tahoma" w:hAnsi="Tahoma" w:cs="Tahoma"/>
          <w:sz w:val="20"/>
          <w:szCs w:val="20"/>
        </w:rPr>
      </w:pPr>
    </w:p>
    <w:p w:rsidR="00825055" w:rsidRPr="00683715" w:rsidRDefault="00825055">
      <w:pPr>
        <w:ind w:right="-2"/>
        <w:jc w:val="center"/>
        <w:rPr>
          <w:rFonts w:ascii="Tahoma" w:hAnsi="Tahoma" w:cs="Tahoma"/>
          <w:sz w:val="20"/>
          <w:szCs w:val="20"/>
        </w:rPr>
      </w:pPr>
      <w:r w:rsidRPr="00683715">
        <w:rPr>
          <w:rStyle w:val="formcampos2"/>
          <w:rFonts w:ascii="Tahoma" w:hAnsi="Tahoma" w:cs="Tahoma"/>
          <w:b/>
        </w:rPr>
        <w:t>SECCIÓN II</w:t>
      </w:r>
    </w:p>
    <w:p w:rsidR="00825055" w:rsidRPr="00683715" w:rsidRDefault="00825055">
      <w:pPr>
        <w:ind w:left="2700" w:right="-2" w:hanging="1620"/>
        <w:jc w:val="center"/>
        <w:rPr>
          <w:rFonts w:ascii="Tahoma" w:hAnsi="Tahoma" w:cs="Tahoma"/>
          <w:sz w:val="20"/>
          <w:szCs w:val="20"/>
        </w:rPr>
      </w:pPr>
    </w:p>
    <w:p w:rsidR="00825055" w:rsidRPr="00683715" w:rsidRDefault="00825055">
      <w:pPr>
        <w:ind w:left="2700" w:right="-2" w:hanging="1620"/>
        <w:jc w:val="center"/>
        <w:rPr>
          <w:rFonts w:ascii="Tahoma" w:hAnsi="Tahoma" w:cs="Tahoma"/>
          <w:sz w:val="20"/>
          <w:szCs w:val="20"/>
        </w:rPr>
      </w:pPr>
    </w:p>
    <w:p w:rsidR="00825055" w:rsidRPr="00683715" w:rsidRDefault="00825055">
      <w:pPr>
        <w:ind w:left="2700" w:right="-2" w:hanging="1620"/>
        <w:jc w:val="center"/>
        <w:rPr>
          <w:rFonts w:ascii="Tahoma" w:hAnsi="Tahoma" w:cs="Tahoma"/>
          <w:sz w:val="20"/>
          <w:szCs w:val="20"/>
        </w:rPr>
      </w:pPr>
    </w:p>
    <w:p w:rsidR="00825055" w:rsidRPr="00683715" w:rsidRDefault="00825055">
      <w:pPr>
        <w:ind w:right="-2"/>
        <w:jc w:val="center"/>
        <w:rPr>
          <w:rFonts w:ascii="Tahoma" w:hAnsi="Tahoma" w:cs="Tahoma"/>
          <w:sz w:val="20"/>
          <w:szCs w:val="20"/>
        </w:rPr>
      </w:pPr>
      <w:r w:rsidRPr="00683715">
        <w:rPr>
          <w:rStyle w:val="formcampos2"/>
          <w:rFonts w:ascii="Tahoma" w:hAnsi="Tahoma" w:cs="Tahoma"/>
          <w:b/>
        </w:rPr>
        <w:t>VERIFICACIÓN DE BIENES NORMALIZADOS, EN EL CATÁLOGO ELECTRÓNICO</w:t>
      </w:r>
    </w:p>
    <w:p w:rsidR="00825055" w:rsidRPr="00683715" w:rsidRDefault="00825055">
      <w:pPr>
        <w:ind w:left="720" w:right="-2"/>
        <w:rPr>
          <w:rFonts w:ascii="Tahoma" w:hAnsi="Tahoma" w:cs="Tahoma"/>
          <w:sz w:val="20"/>
          <w:szCs w:val="20"/>
        </w:rPr>
      </w:pPr>
    </w:p>
    <w:p w:rsidR="00825055" w:rsidRPr="00683715" w:rsidRDefault="00825055">
      <w:pPr>
        <w:ind w:left="720" w:right="-2"/>
        <w:rPr>
          <w:rFonts w:ascii="Tahoma" w:hAnsi="Tahoma" w:cs="Tahoma"/>
          <w:sz w:val="20"/>
          <w:szCs w:val="20"/>
        </w:rPr>
      </w:pPr>
    </w:p>
    <w:p w:rsidR="00825055" w:rsidRPr="00683715" w:rsidRDefault="00825055">
      <w:pPr>
        <w:ind w:left="720" w:right="-2"/>
        <w:rPr>
          <w:rFonts w:ascii="Tahoma" w:hAnsi="Tahoma" w:cs="Tahoma"/>
          <w:sz w:val="20"/>
          <w:szCs w:val="20"/>
        </w:rPr>
      </w:pPr>
    </w:p>
    <w:p w:rsidR="00D63DEC" w:rsidRPr="00D63DEC" w:rsidRDefault="00D63DEC" w:rsidP="00D63DEC">
      <w:pPr>
        <w:suppressAutoHyphens w:val="0"/>
        <w:jc w:val="both"/>
        <w:rPr>
          <w:rFonts w:ascii="Tahoma" w:hAnsi="Tahoma" w:cs="Tahoma"/>
          <w:sz w:val="20"/>
          <w:szCs w:val="20"/>
          <w:lang w:val="es-EC" w:eastAsia="es-EC"/>
        </w:rPr>
      </w:pPr>
      <w:r w:rsidRPr="00D63DEC">
        <w:rPr>
          <w:rFonts w:ascii="Tahoma" w:hAnsi="Tahoma" w:cs="Tahoma"/>
          <w:sz w:val="20"/>
          <w:szCs w:val="20"/>
          <w:lang w:val="es-EC" w:eastAsia="es-EC"/>
        </w:rPr>
        <w:t xml:space="preserve">La </w:t>
      </w:r>
      <w:r w:rsidRPr="00D63DEC">
        <w:rPr>
          <w:rFonts w:ascii="Tahoma" w:hAnsi="Tahoma" w:cs="Tahoma"/>
          <w:color w:val="808080" w:themeColor="background1" w:themeShade="80"/>
          <w:sz w:val="20"/>
          <w:szCs w:val="20"/>
          <w:lang w:val="es-EC" w:eastAsia="es-EC"/>
        </w:rPr>
        <w:t>Dirección (Administrativa o la que corresponda)</w:t>
      </w:r>
      <w:r w:rsidRPr="00D63DEC">
        <w:rPr>
          <w:rFonts w:ascii="Tahoma" w:hAnsi="Tahoma" w:cs="Tahoma"/>
          <w:sz w:val="20"/>
          <w:szCs w:val="20"/>
          <w:lang w:val="es-EC" w:eastAsia="es-EC"/>
        </w:rPr>
        <w:t xml:space="preserve"> de </w:t>
      </w:r>
      <w:r w:rsidRPr="00D63DEC">
        <w:rPr>
          <w:rFonts w:ascii="Tahoma" w:hAnsi="Tahoma" w:cs="Tahoma"/>
          <w:color w:val="808080" w:themeColor="background1" w:themeShade="80"/>
          <w:sz w:val="20"/>
          <w:szCs w:val="20"/>
          <w:lang w:val="es-EC" w:eastAsia="es-EC"/>
        </w:rPr>
        <w:t>(Nombre de la Entidad Contratante)</w:t>
      </w:r>
      <w:r w:rsidRPr="00D63DEC">
        <w:rPr>
          <w:rFonts w:ascii="Tahoma" w:hAnsi="Tahoma" w:cs="Tahoma"/>
          <w:sz w:val="20"/>
          <w:szCs w:val="20"/>
          <w:lang w:val="es-EC" w:eastAsia="es-EC"/>
        </w:rPr>
        <w:t>, ha</w:t>
      </w:r>
      <w:r w:rsidRPr="00683715">
        <w:rPr>
          <w:rFonts w:ascii="Tahoma" w:hAnsi="Tahoma" w:cs="Tahoma"/>
          <w:sz w:val="20"/>
          <w:szCs w:val="20"/>
          <w:lang w:val="es-EC" w:eastAsia="es-EC"/>
        </w:rPr>
        <w:t xml:space="preserve"> </w:t>
      </w:r>
      <w:r w:rsidRPr="00D63DEC">
        <w:rPr>
          <w:rFonts w:ascii="Tahoma" w:hAnsi="Tahoma" w:cs="Tahoma"/>
          <w:sz w:val="20"/>
          <w:szCs w:val="20"/>
          <w:lang w:val="es-EC" w:eastAsia="es-EC"/>
        </w:rPr>
        <w:t xml:space="preserve">verificado que el </w:t>
      </w:r>
      <w:r w:rsidRPr="00D63DEC">
        <w:rPr>
          <w:rFonts w:ascii="Tahoma" w:hAnsi="Tahoma" w:cs="Tahoma"/>
          <w:color w:val="808080" w:themeColor="background1" w:themeShade="80"/>
          <w:sz w:val="20"/>
          <w:szCs w:val="20"/>
          <w:lang w:val="es-EC" w:eastAsia="es-EC"/>
        </w:rPr>
        <w:t>Bien (o Servicio)</w:t>
      </w:r>
      <w:r w:rsidRPr="00D63DEC">
        <w:rPr>
          <w:rFonts w:ascii="Tahoma" w:hAnsi="Tahoma" w:cs="Tahoma"/>
          <w:sz w:val="20"/>
          <w:szCs w:val="20"/>
          <w:lang w:val="es-EC" w:eastAsia="es-EC"/>
        </w:rPr>
        <w:t xml:space="preserve"> normalizado</w:t>
      </w:r>
      <w:r w:rsidRPr="00D63DEC">
        <w:rPr>
          <w:rFonts w:ascii="Tahoma" w:hAnsi="Tahoma" w:cs="Tahoma"/>
          <w:color w:val="808080" w:themeColor="background1" w:themeShade="80"/>
          <w:sz w:val="20"/>
          <w:szCs w:val="20"/>
          <w:lang w:val="es-EC" w:eastAsia="es-EC"/>
        </w:rPr>
        <w:t xml:space="preserve"> (nombre)</w:t>
      </w:r>
      <w:r w:rsidRPr="00D63DEC">
        <w:rPr>
          <w:rFonts w:ascii="Tahoma" w:hAnsi="Tahoma" w:cs="Tahoma"/>
          <w:sz w:val="20"/>
          <w:szCs w:val="20"/>
          <w:lang w:val="es-EC" w:eastAsia="es-EC"/>
        </w:rPr>
        <w:t>, se encuentra disponible en el Catálog</w:t>
      </w:r>
      <w:r w:rsidRPr="00683715">
        <w:rPr>
          <w:rFonts w:ascii="Tahoma" w:hAnsi="Tahoma" w:cs="Tahoma"/>
          <w:sz w:val="20"/>
          <w:szCs w:val="20"/>
          <w:lang w:val="es-EC" w:eastAsia="es-EC"/>
        </w:rPr>
        <w:t xml:space="preserve">o </w:t>
      </w:r>
      <w:r w:rsidRPr="00D63DEC">
        <w:rPr>
          <w:rFonts w:ascii="Tahoma" w:hAnsi="Tahoma" w:cs="Tahoma"/>
          <w:sz w:val="20"/>
          <w:szCs w:val="20"/>
          <w:lang w:val="es-EC" w:eastAsia="es-EC"/>
        </w:rPr>
        <w:t>Electrónico del portal www.compraspublicas.gov.ec, y por lo tanto procede realizar su contratación directa.</w:t>
      </w:r>
    </w:p>
    <w:p w:rsidR="00825055" w:rsidRPr="00683715" w:rsidRDefault="00825055">
      <w:pPr>
        <w:ind w:right="-2"/>
        <w:jc w:val="both"/>
        <w:rPr>
          <w:rFonts w:ascii="Tahoma" w:hAnsi="Tahoma" w:cs="Tahoma"/>
          <w:sz w:val="20"/>
          <w:szCs w:val="20"/>
        </w:rPr>
      </w:pPr>
    </w:p>
    <w:p w:rsidR="00825055" w:rsidRPr="00683715" w:rsidRDefault="00D63DEC">
      <w:pPr>
        <w:ind w:right="-2"/>
        <w:jc w:val="both"/>
        <w:rPr>
          <w:rFonts w:ascii="Tahoma" w:hAnsi="Tahoma" w:cs="Tahoma"/>
          <w:color w:val="808080" w:themeColor="background1" w:themeShade="80"/>
          <w:sz w:val="20"/>
          <w:szCs w:val="20"/>
          <w:shd w:val="clear" w:color="auto" w:fill="FFFF00"/>
        </w:rPr>
      </w:pPr>
      <w:r w:rsidRPr="00683715">
        <w:rPr>
          <w:rFonts w:ascii="Tahoma" w:hAnsi="Tahoma" w:cs="Tahoma"/>
          <w:color w:val="808080" w:themeColor="background1" w:themeShade="80"/>
          <w:sz w:val="20"/>
          <w:szCs w:val="20"/>
        </w:rPr>
        <w:t>(Ciudad y Fecha)</w:t>
      </w:r>
    </w:p>
    <w:p w:rsidR="00825055" w:rsidRPr="00683715" w:rsidRDefault="00825055">
      <w:pPr>
        <w:ind w:right="-2"/>
        <w:jc w:val="both"/>
        <w:rPr>
          <w:rFonts w:ascii="Tahoma" w:hAnsi="Tahoma" w:cs="Tahoma"/>
          <w:color w:val="808080" w:themeColor="background1" w:themeShade="80"/>
          <w:sz w:val="20"/>
          <w:szCs w:val="20"/>
        </w:rPr>
      </w:pPr>
      <w:r w:rsidRPr="00683715">
        <w:rPr>
          <w:rStyle w:val="formcampos2"/>
          <w:rFonts w:ascii="Tahoma" w:eastAsia="Tahoma" w:hAnsi="Tahoma" w:cs="Tahoma"/>
          <w:color w:val="808080" w:themeColor="background1" w:themeShade="80"/>
        </w:rPr>
        <w:t xml:space="preserve"> </w:t>
      </w:r>
    </w:p>
    <w:p w:rsidR="00825055" w:rsidRPr="00683715" w:rsidRDefault="00825055">
      <w:pPr>
        <w:ind w:right="-2"/>
        <w:jc w:val="both"/>
        <w:rPr>
          <w:rFonts w:ascii="Tahoma" w:hAnsi="Tahoma" w:cs="Tahoma"/>
          <w:sz w:val="20"/>
          <w:szCs w:val="20"/>
        </w:rPr>
      </w:pPr>
    </w:p>
    <w:p w:rsidR="00825055" w:rsidRPr="00683715" w:rsidRDefault="00825055">
      <w:pPr>
        <w:ind w:right="-2"/>
        <w:jc w:val="both"/>
        <w:rPr>
          <w:rFonts w:ascii="Tahoma" w:hAnsi="Tahoma" w:cs="Tahoma"/>
          <w:sz w:val="20"/>
          <w:szCs w:val="20"/>
        </w:rPr>
      </w:pPr>
    </w:p>
    <w:p w:rsidR="00825055" w:rsidRPr="00683715" w:rsidRDefault="00825055">
      <w:pPr>
        <w:ind w:right="-2"/>
        <w:jc w:val="both"/>
        <w:rPr>
          <w:rFonts w:ascii="Tahoma" w:hAnsi="Tahoma" w:cs="Tahoma"/>
          <w:sz w:val="20"/>
          <w:szCs w:val="20"/>
        </w:rPr>
      </w:pPr>
    </w:p>
    <w:p w:rsidR="00825055" w:rsidRPr="00683715" w:rsidRDefault="00825055">
      <w:pPr>
        <w:ind w:right="-2"/>
        <w:jc w:val="both"/>
        <w:rPr>
          <w:rFonts w:ascii="Tahoma" w:hAnsi="Tahoma" w:cs="Tahoma"/>
          <w:sz w:val="20"/>
          <w:szCs w:val="20"/>
        </w:rPr>
      </w:pPr>
    </w:p>
    <w:p w:rsidR="00756517" w:rsidRPr="00683715" w:rsidRDefault="00756517">
      <w:pPr>
        <w:ind w:right="-2"/>
        <w:jc w:val="both"/>
        <w:rPr>
          <w:rFonts w:ascii="Tahoma" w:hAnsi="Tahoma" w:cs="Tahoma"/>
          <w:sz w:val="20"/>
          <w:szCs w:val="20"/>
        </w:rPr>
      </w:pPr>
    </w:p>
    <w:p w:rsidR="00756517" w:rsidRPr="00683715" w:rsidRDefault="00756517">
      <w:pPr>
        <w:ind w:right="-2"/>
        <w:jc w:val="both"/>
        <w:rPr>
          <w:rFonts w:ascii="Tahoma" w:hAnsi="Tahoma" w:cs="Tahoma"/>
          <w:sz w:val="20"/>
          <w:szCs w:val="20"/>
        </w:rPr>
      </w:pPr>
    </w:p>
    <w:p w:rsidR="00756517" w:rsidRPr="00683715" w:rsidRDefault="00756517">
      <w:pPr>
        <w:ind w:right="-2"/>
        <w:jc w:val="both"/>
        <w:rPr>
          <w:rFonts w:ascii="Tahoma" w:hAnsi="Tahoma" w:cs="Tahoma"/>
          <w:sz w:val="20"/>
          <w:szCs w:val="20"/>
        </w:rPr>
      </w:pPr>
    </w:p>
    <w:p w:rsidR="00825055" w:rsidRPr="00683715" w:rsidRDefault="00825055">
      <w:pPr>
        <w:ind w:right="-2"/>
        <w:jc w:val="both"/>
        <w:rPr>
          <w:rFonts w:ascii="Tahoma" w:hAnsi="Tahoma" w:cs="Tahoma"/>
          <w:sz w:val="20"/>
          <w:szCs w:val="20"/>
        </w:rPr>
      </w:pPr>
    </w:p>
    <w:p w:rsidR="00825055" w:rsidRPr="00683715" w:rsidRDefault="00825055">
      <w:pPr>
        <w:ind w:right="-2"/>
        <w:jc w:val="both"/>
        <w:rPr>
          <w:rFonts w:ascii="Tahoma" w:hAnsi="Tahoma" w:cs="Tahoma"/>
          <w:sz w:val="20"/>
          <w:szCs w:val="20"/>
        </w:rPr>
      </w:pPr>
    </w:p>
    <w:p w:rsidR="00825055" w:rsidRPr="00683715" w:rsidRDefault="00825055">
      <w:pPr>
        <w:ind w:right="-2"/>
        <w:jc w:val="center"/>
        <w:rPr>
          <w:rFonts w:ascii="Tahoma" w:hAnsi="Tahoma" w:cs="Tahoma"/>
          <w:sz w:val="20"/>
          <w:szCs w:val="20"/>
        </w:rPr>
      </w:pPr>
      <w:r w:rsidRPr="00683715">
        <w:rPr>
          <w:rStyle w:val="formcampos2"/>
          <w:rFonts w:ascii="Tahoma" w:eastAsia="Tahoma" w:hAnsi="Tahoma" w:cs="Tahoma"/>
        </w:rPr>
        <w:t>…………………………………</w:t>
      </w:r>
    </w:p>
    <w:p w:rsidR="003C1430" w:rsidRPr="00683715" w:rsidRDefault="003C1430" w:rsidP="003C1430">
      <w:pPr>
        <w:autoSpaceDE w:val="0"/>
        <w:autoSpaceDN w:val="0"/>
        <w:adjustRightInd w:val="0"/>
        <w:jc w:val="center"/>
        <w:rPr>
          <w:rStyle w:val="formcampos2"/>
          <w:rFonts w:ascii="Tahoma" w:hAnsi="Tahoma" w:cs="Tahoma"/>
          <w:i/>
          <w:color w:val="808080" w:themeColor="background1" w:themeShade="80"/>
        </w:rPr>
      </w:pPr>
      <w:r w:rsidRPr="00683715">
        <w:rPr>
          <w:rStyle w:val="formcampos2"/>
          <w:rFonts w:ascii="Tahoma" w:hAnsi="Tahoma" w:cs="Tahoma"/>
          <w:i/>
          <w:color w:val="808080" w:themeColor="background1" w:themeShade="80"/>
        </w:rPr>
        <w:t>(Nombre y Apellido del servidor responsable del área de compras públicas</w:t>
      </w:r>
    </w:p>
    <w:p w:rsidR="003C1430" w:rsidRPr="00683715" w:rsidRDefault="003C1430" w:rsidP="003C1430">
      <w:pPr>
        <w:autoSpaceDE w:val="0"/>
        <w:autoSpaceDN w:val="0"/>
        <w:adjustRightInd w:val="0"/>
        <w:jc w:val="center"/>
        <w:rPr>
          <w:rStyle w:val="formcampos2"/>
          <w:rFonts w:ascii="Tahoma" w:hAnsi="Tahoma" w:cs="Tahoma"/>
          <w:i/>
          <w:color w:val="808080" w:themeColor="background1" w:themeShade="80"/>
        </w:rPr>
      </w:pPr>
      <w:r w:rsidRPr="00683715">
        <w:rPr>
          <w:rStyle w:val="formcampos2"/>
          <w:rFonts w:ascii="Tahoma" w:hAnsi="Tahoma" w:cs="Tahoma"/>
          <w:i/>
          <w:color w:val="808080" w:themeColor="background1" w:themeShade="80"/>
        </w:rPr>
        <w:t>Cargo del servidor responsable del área de compras públicas)</w:t>
      </w:r>
    </w:p>
    <w:p w:rsidR="00825055" w:rsidRPr="00683715" w:rsidRDefault="00825055">
      <w:pPr>
        <w:ind w:right="-2"/>
        <w:jc w:val="center"/>
        <w:rPr>
          <w:rStyle w:val="formcampos2"/>
          <w:rFonts w:ascii="Tahoma" w:hAnsi="Tahoma" w:cs="Tahoma"/>
          <w:b/>
        </w:rPr>
      </w:pPr>
    </w:p>
    <w:p w:rsidR="00825055" w:rsidRPr="00683715" w:rsidRDefault="003C1430">
      <w:pPr>
        <w:ind w:right="-2"/>
        <w:jc w:val="center"/>
        <w:rPr>
          <w:rStyle w:val="formcampos2"/>
          <w:rFonts w:ascii="Tahoma" w:hAnsi="Tahoma" w:cs="Tahoma"/>
          <w:i/>
          <w:color w:val="808080" w:themeColor="background1" w:themeShade="80"/>
        </w:rPr>
      </w:pPr>
      <w:r w:rsidRPr="00683715">
        <w:rPr>
          <w:rStyle w:val="formcampos2"/>
          <w:rFonts w:ascii="Tahoma" w:hAnsi="Tahoma" w:cs="Tahoma"/>
          <w:i/>
          <w:color w:val="808080" w:themeColor="background1" w:themeShade="80"/>
        </w:rPr>
        <w:t>(Nombre del área de compras públicas).</w:t>
      </w:r>
    </w:p>
    <w:p w:rsidR="00D65085" w:rsidRPr="00683715" w:rsidRDefault="00D65085">
      <w:pPr>
        <w:ind w:right="-2"/>
        <w:jc w:val="center"/>
        <w:rPr>
          <w:rFonts w:ascii="Tahoma" w:hAnsi="Tahoma" w:cs="Tahoma"/>
          <w:sz w:val="20"/>
          <w:szCs w:val="20"/>
        </w:rPr>
      </w:pPr>
    </w:p>
    <w:tbl>
      <w:tblPr>
        <w:tblW w:w="0" w:type="auto"/>
        <w:tblInd w:w="108" w:type="dxa"/>
        <w:tblLayout w:type="fixed"/>
        <w:tblLook w:val="0000"/>
      </w:tblPr>
      <w:tblGrid>
        <w:gridCol w:w="1364"/>
        <w:gridCol w:w="1527"/>
        <w:gridCol w:w="3368"/>
        <w:gridCol w:w="1679"/>
        <w:gridCol w:w="1013"/>
      </w:tblGrid>
      <w:tr w:rsidR="00D65085" w:rsidRPr="00683715" w:rsidTr="0085391D">
        <w:trPr>
          <w:trHeight w:val="253"/>
        </w:trPr>
        <w:tc>
          <w:tcPr>
            <w:tcW w:w="1364" w:type="dxa"/>
            <w:tcBorders>
              <w:top w:val="single" w:sz="4" w:space="0" w:color="000000"/>
              <w:left w:val="single" w:sz="4" w:space="0" w:color="000000"/>
              <w:bottom w:val="single" w:sz="4" w:space="0" w:color="000000"/>
            </w:tcBorders>
            <w:shd w:val="clear" w:color="auto" w:fill="auto"/>
            <w:vAlign w:val="center"/>
          </w:tcPr>
          <w:p w:rsidR="00D65085" w:rsidRPr="00683715" w:rsidRDefault="00D65085" w:rsidP="0085391D">
            <w:pPr>
              <w:snapToGrid w:val="0"/>
              <w:ind w:right="-2"/>
              <w:jc w:val="center"/>
              <w:rPr>
                <w:rFonts w:ascii="Tahoma" w:hAnsi="Tahoma" w:cs="Tahoma"/>
                <w:b/>
                <w:sz w:val="20"/>
                <w:szCs w:val="20"/>
              </w:rPr>
            </w:pPr>
          </w:p>
        </w:tc>
        <w:tc>
          <w:tcPr>
            <w:tcW w:w="1527" w:type="dxa"/>
            <w:tcBorders>
              <w:top w:val="single" w:sz="4" w:space="0" w:color="000000"/>
              <w:left w:val="single" w:sz="4" w:space="0" w:color="000000"/>
              <w:bottom w:val="single" w:sz="4" w:space="0" w:color="000000"/>
            </w:tcBorders>
            <w:shd w:val="clear" w:color="auto" w:fill="auto"/>
            <w:vAlign w:val="center"/>
          </w:tcPr>
          <w:p w:rsidR="00D65085" w:rsidRPr="00683715" w:rsidRDefault="00D65085" w:rsidP="0085391D">
            <w:pPr>
              <w:ind w:right="-2"/>
              <w:jc w:val="center"/>
              <w:rPr>
                <w:rFonts w:ascii="Tahoma" w:hAnsi="Tahoma" w:cs="Tahoma"/>
                <w:b/>
                <w:sz w:val="20"/>
                <w:szCs w:val="20"/>
              </w:rPr>
            </w:pPr>
            <w:r w:rsidRPr="00683715">
              <w:rPr>
                <w:rFonts w:ascii="Tahoma" w:hAnsi="Tahoma" w:cs="Tahoma"/>
                <w:b/>
                <w:sz w:val="20"/>
                <w:szCs w:val="20"/>
              </w:rPr>
              <w:t>Nombre</w:t>
            </w:r>
          </w:p>
        </w:tc>
        <w:tc>
          <w:tcPr>
            <w:tcW w:w="3368" w:type="dxa"/>
            <w:tcBorders>
              <w:top w:val="single" w:sz="4" w:space="0" w:color="000000"/>
              <w:left w:val="single" w:sz="4" w:space="0" w:color="000000"/>
              <w:bottom w:val="single" w:sz="4" w:space="0" w:color="000000"/>
            </w:tcBorders>
            <w:shd w:val="clear" w:color="auto" w:fill="auto"/>
            <w:vAlign w:val="center"/>
          </w:tcPr>
          <w:p w:rsidR="00D65085" w:rsidRPr="00683715" w:rsidRDefault="00D65085" w:rsidP="0085391D">
            <w:pPr>
              <w:ind w:right="-2"/>
              <w:jc w:val="center"/>
              <w:rPr>
                <w:rFonts w:ascii="Tahoma" w:hAnsi="Tahoma" w:cs="Tahoma"/>
                <w:b/>
                <w:sz w:val="20"/>
                <w:szCs w:val="20"/>
              </w:rPr>
            </w:pPr>
            <w:r w:rsidRPr="00683715">
              <w:rPr>
                <w:rFonts w:ascii="Tahoma" w:hAnsi="Tahoma" w:cs="Tahoma"/>
                <w:b/>
                <w:sz w:val="20"/>
                <w:szCs w:val="20"/>
              </w:rPr>
              <w:t>Área</w:t>
            </w:r>
          </w:p>
        </w:tc>
        <w:tc>
          <w:tcPr>
            <w:tcW w:w="1679" w:type="dxa"/>
            <w:tcBorders>
              <w:top w:val="single" w:sz="4" w:space="0" w:color="000000"/>
              <w:left w:val="single" w:sz="4" w:space="0" w:color="000000"/>
              <w:bottom w:val="single" w:sz="4" w:space="0" w:color="000000"/>
            </w:tcBorders>
            <w:shd w:val="clear" w:color="auto" w:fill="auto"/>
            <w:vAlign w:val="center"/>
          </w:tcPr>
          <w:p w:rsidR="00D65085" w:rsidRPr="00683715" w:rsidRDefault="00D65085" w:rsidP="0085391D">
            <w:pPr>
              <w:ind w:right="-2"/>
              <w:jc w:val="center"/>
              <w:rPr>
                <w:rFonts w:ascii="Tahoma" w:hAnsi="Tahoma" w:cs="Tahoma"/>
                <w:b/>
                <w:sz w:val="20"/>
                <w:szCs w:val="20"/>
              </w:rPr>
            </w:pPr>
            <w:r w:rsidRPr="00683715">
              <w:rPr>
                <w:rFonts w:ascii="Tahoma" w:hAnsi="Tahoma" w:cs="Tahoma"/>
                <w:b/>
                <w:sz w:val="20"/>
                <w:szCs w:val="20"/>
              </w:rPr>
              <w:t>Cargo</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085" w:rsidRPr="00683715" w:rsidRDefault="00D65085" w:rsidP="0085391D">
            <w:pPr>
              <w:ind w:right="-2"/>
              <w:jc w:val="center"/>
              <w:rPr>
                <w:rFonts w:ascii="Tahoma" w:hAnsi="Tahoma" w:cs="Tahoma"/>
                <w:b/>
                <w:sz w:val="20"/>
                <w:szCs w:val="20"/>
              </w:rPr>
            </w:pPr>
            <w:r w:rsidRPr="00683715">
              <w:rPr>
                <w:rFonts w:ascii="Tahoma" w:hAnsi="Tahoma" w:cs="Tahoma"/>
                <w:b/>
                <w:sz w:val="20"/>
                <w:szCs w:val="20"/>
              </w:rPr>
              <w:t>Sumilla</w:t>
            </w:r>
          </w:p>
        </w:tc>
      </w:tr>
      <w:tr w:rsidR="00D65085" w:rsidRPr="00683715" w:rsidTr="008021DE">
        <w:trPr>
          <w:trHeight w:val="287"/>
        </w:trPr>
        <w:tc>
          <w:tcPr>
            <w:tcW w:w="1364" w:type="dxa"/>
            <w:tcBorders>
              <w:top w:val="single" w:sz="4" w:space="0" w:color="000000"/>
              <w:left w:val="single" w:sz="4" w:space="0" w:color="000000"/>
              <w:bottom w:val="single" w:sz="4" w:space="0" w:color="000000"/>
            </w:tcBorders>
            <w:shd w:val="clear" w:color="auto" w:fill="auto"/>
            <w:vAlign w:val="center"/>
          </w:tcPr>
          <w:p w:rsidR="00D65085" w:rsidRPr="00683715" w:rsidRDefault="00D65085" w:rsidP="0085391D">
            <w:pPr>
              <w:snapToGrid w:val="0"/>
              <w:ind w:right="-2"/>
              <w:rPr>
                <w:rFonts w:ascii="Tahoma" w:hAnsi="Tahoma" w:cs="Tahoma"/>
                <w:sz w:val="20"/>
                <w:szCs w:val="20"/>
              </w:rPr>
            </w:pPr>
            <w:r w:rsidRPr="00683715">
              <w:rPr>
                <w:rFonts w:ascii="Tahoma" w:hAnsi="Tahoma" w:cs="Tahoma"/>
                <w:sz w:val="20"/>
                <w:szCs w:val="20"/>
              </w:rPr>
              <w:t>Elaborado</w:t>
            </w:r>
          </w:p>
        </w:tc>
        <w:tc>
          <w:tcPr>
            <w:tcW w:w="1527" w:type="dxa"/>
            <w:tcBorders>
              <w:top w:val="single" w:sz="4" w:space="0" w:color="000000"/>
              <w:left w:val="single" w:sz="4" w:space="0" w:color="000000"/>
              <w:bottom w:val="single" w:sz="4" w:space="0" w:color="000000"/>
            </w:tcBorders>
            <w:shd w:val="clear" w:color="auto" w:fill="auto"/>
            <w:vAlign w:val="center"/>
          </w:tcPr>
          <w:p w:rsidR="00D65085" w:rsidRPr="00683715" w:rsidRDefault="003C1430" w:rsidP="007A23D7">
            <w:pPr>
              <w:snapToGrid w:val="0"/>
              <w:ind w:right="-2"/>
              <w:rPr>
                <w:rFonts w:ascii="Tahoma" w:hAnsi="Tahoma" w:cs="Tahoma"/>
                <w:i/>
                <w:color w:val="808080" w:themeColor="background1" w:themeShade="80"/>
                <w:sz w:val="20"/>
                <w:szCs w:val="20"/>
              </w:rPr>
            </w:pPr>
            <w:r w:rsidRPr="00683715">
              <w:rPr>
                <w:rFonts w:ascii="Tahoma" w:hAnsi="Tahoma" w:cs="Tahoma"/>
                <w:i/>
                <w:color w:val="808080" w:themeColor="background1" w:themeShade="80"/>
                <w:sz w:val="20"/>
                <w:szCs w:val="20"/>
              </w:rPr>
              <w:t>Detallar</w:t>
            </w:r>
          </w:p>
        </w:tc>
        <w:tc>
          <w:tcPr>
            <w:tcW w:w="3368" w:type="dxa"/>
            <w:tcBorders>
              <w:top w:val="single" w:sz="4" w:space="0" w:color="000000"/>
              <w:left w:val="single" w:sz="4" w:space="0" w:color="000000"/>
              <w:bottom w:val="single" w:sz="4" w:space="0" w:color="000000"/>
            </w:tcBorders>
            <w:shd w:val="clear" w:color="auto" w:fill="auto"/>
            <w:vAlign w:val="center"/>
          </w:tcPr>
          <w:p w:rsidR="00D65085" w:rsidRPr="00683715" w:rsidRDefault="003C1430" w:rsidP="0085391D">
            <w:pPr>
              <w:snapToGrid w:val="0"/>
              <w:ind w:right="-2"/>
              <w:rPr>
                <w:rFonts w:ascii="Tahoma" w:hAnsi="Tahoma" w:cs="Tahoma"/>
                <w:sz w:val="20"/>
                <w:szCs w:val="20"/>
              </w:rPr>
            </w:pPr>
            <w:r w:rsidRPr="00683715">
              <w:rPr>
                <w:rFonts w:ascii="Tahoma" w:hAnsi="Tahoma" w:cs="Tahoma"/>
                <w:i/>
                <w:color w:val="808080" w:themeColor="background1" w:themeShade="80"/>
                <w:sz w:val="20"/>
                <w:szCs w:val="20"/>
              </w:rPr>
              <w:t>Detallar</w:t>
            </w:r>
          </w:p>
        </w:tc>
        <w:tc>
          <w:tcPr>
            <w:tcW w:w="1679" w:type="dxa"/>
            <w:tcBorders>
              <w:top w:val="single" w:sz="4" w:space="0" w:color="000000"/>
              <w:left w:val="single" w:sz="4" w:space="0" w:color="000000"/>
              <w:bottom w:val="single" w:sz="4" w:space="0" w:color="000000"/>
            </w:tcBorders>
            <w:shd w:val="clear" w:color="auto" w:fill="auto"/>
            <w:vAlign w:val="center"/>
          </w:tcPr>
          <w:p w:rsidR="00D65085" w:rsidRPr="00683715" w:rsidRDefault="003C1430" w:rsidP="00D65085">
            <w:pPr>
              <w:snapToGrid w:val="0"/>
              <w:ind w:right="-2"/>
              <w:rPr>
                <w:rFonts w:ascii="Tahoma" w:hAnsi="Tahoma" w:cs="Tahoma"/>
                <w:sz w:val="20"/>
                <w:szCs w:val="20"/>
              </w:rPr>
            </w:pPr>
            <w:r w:rsidRPr="00683715">
              <w:rPr>
                <w:rFonts w:ascii="Tahoma" w:hAnsi="Tahoma" w:cs="Tahoma"/>
                <w:i/>
                <w:color w:val="808080" w:themeColor="background1" w:themeShade="80"/>
                <w:sz w:val="20"/>
                <w:szCs w:val="20"/>
              </w:rPr>
              <w:t>Detallar</w:t>
            </w:r>
          </w:p>
        </w:tc>
        <w:tc>
          <w:tcPr>
            <w:tcW w:w="10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65085" w:rsidRPr="00683715" w:rsidRDefault="00D65085" w:rsidP="0085391D">
            <w:pPr>
              <w:snapToGrid w:val="0"/>
              <w:ind w:right="-2"/>
              <w:rPr>
                <w:rFonts w:ascii="Tahoma" w:hAnsi="Tahoma" w:cs="Tahoma"/>
                <w:b/>
                <w:sz w:val="20"/>
                <w:szCs w:val="20"/>
              </w:rPr>
            </w:pPr>
          </w:p>
        </w:tc>
      </w:tr>
    </w:tbl>
    <w:p w:rsidR="00825055" w:rsidRPr="00683715" w:rsidRDefault="00825055">
      <w:pPr>
        <w:ind w:right="-2"/>
        <w:rPr>
          <w:rFonts w:ascii="Tahoma" w:hAnsi="Tahoma" w:cs="Tahoma"/>
          <w:sz w:val="20"/>
          <w:szCs w:val="20"/>
        </w:rPr>
      </w:pPr>
    </w:p>
    <w:p w:rsidR="00825055" w:rsidRPr="00683715" w:rsidRDefault="00825055">
      <w:pPr>
        <w:pageBreakBefore/>
        <w:ind w:right="-2"/>
        <w:jc w:val="both"/>
        <w:rPr>
          <w:rFonts w:ascii="Tahoma" w:hAnsi="Tahoma" w:cs="Tahoma"/>
          <w:sz w:val="20"/>
          <w:szCs w:val="20"/>
        </w:rPr>
      </w:pPr>
    </w:p>
    <w:p w:rsidR="00825055" w:rsidRPr="00683715" w:rsidRDefault="00825055">
      <w:pPr>
        <w:tabs>
          <w:tab w:val="left" w:pos="-720"/>
        </w:tabs>
        <w:spacing w:line="360" w:lineRule="auto"/>
        <w:ind w:right="-119"/>
        <w:jc w:val="center"/>
        <w:rPr>
          <w:rFonts w:ascii="Tahoma" w:hAnsi="Tahoma" w:cs="Tahoma"/>
          <w:b/>
          <w:bCs/>
          <w:sz w:val="20"/>
          <w:szCs w:val="20"/>
        </w:rPr>
      </w:pPr>
      <w:r w:rsidRPr="00683715">
        <w:rPr>
          <w:rFonts w:ascii="Tahoma" w:hAnsi="Tahoma" w:cs="Tahoma"/>
          <w:b/>
          <w:bCs/>
          <w:sz w:val="20"/>
          <w:szCs w:val="20"/>
        </w:rPr>
        <w:t>COMPRA POR CATÁLOGO ELECTRÓNICO</w:t>
      </w:r>
    </w:p>
    <w:p w:rsidR="00D63DEC" w:rsidRPr="00D82266" w:rsidRDefault="00D63DEC" w:rsidP="00D63DEC">
      <w:pPr>
        <w:tabs>
          <w:tab w:val="left" w:pos="-720"/>
        </w:tabs>
        <w:spacing w:line="360" w:lineRule="auto"/>
        <w:ind w:right="-119"/>
        <w:jc w:val="center"/>
        <w:rPr>
          <w:rFonts w:ascii="Tahoma" w:hAnsi="Tahoma" w:cs="Tahoma"/>
          <w:bCs/>
          <w:color w:val="808080" w:themeColor="background1" w:themeShade="80"/>
          <w:sz w:val="20"/>
          <w:szCs w:val="20"/>
        </w:rPr>
      </w:pPr>
      <w:r w:rsidRPr="00D82266">
        <w:rPr>
          <w:rFonts w:ascii="Tahoma" w:hAnsi="Tahoma" w:cs="Tahoma"/>
          <w:bCs/>
          <w:color w:val="808080" w:themeColor="background1" w:themeShade="80"/>
          <w:sz w:val="20"/>
          <w:szCs w:val="20"/>
        </w:rPr>
        <w:t xml:space="preserve">(CATE)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(Siglas Entidad) –</w:t>
      </w:r>
      <w:r w:rsidRPr="00683715">
        <w:rPr>
          <w:rFonts w:ascii="Tahoma" w:hAnsi="Tahoma" w:cs="Tahoma"/>
          <w:bCs/>
          <w:color w:val="808080" w:themeColor="background1" w:themeShade="80"/>
          <w:sz w:val="20"/>
          <w:szCs w:val="20"/>
        </w:rPr>
        <w:t xml:space="preserve"> </w:t>
      </w:r>
      <w:r w:rsidRPr="00D82266">
        <w:rPr>
          <w:rFonts w:ascii="Tahoma" w:hAnsi="Tahoma" w:cs="Tahoma"/>
          <w:bCs/>
          <w:color w:val="808080" w:themeColor="background1" w:themeShade="80"/>
          <w:sz w:val="20"/>
          <w:szCs w:val="20"/>
        </w:rPr>
        <w:t>(Número correlativo)-Año)</w:t>
      </w:r>
    </w:p>
    <w:p w:rsidR="00D63DEC" w:rsidRPr="00683715" w:rsidRDefault="00D63DEC">
      <w:pPr>
        <w:tabs>
          <w:tab w:val="left" w:pos="-720"/>
        </w:tabs>
        <w:spacing w:line="360" w:lineRule="auto"/>
        <w:ind w:right="-119"/>
        <w:jc w:val="center"/>
        <w:rPr>
          <w:rStyle w:val="formcampos2"/>
          <w:rFonts w:ascii="Tahoma" w:hAnsi="Tahoma" w:cs="Tahoma"/>
          <w:b/>
        </w:rPr>
      </w:pPr>
    </w:p>
    <w:p w:rsidR="00825055" w:rsidRPr="00683715" w:rsidRDefault="00825055">
      <w:pPr>
        <w:jc w:val="center"/>
        <w:rPr>
          <w:rFonts w:ascii="Tahoma" w:hAnsi="Tahoma" w:cs="Tahoma"/>
          <w:sz w:val="20"/>
          <w:szCs w:val="20"/>
        </w:rPr>
      </w:pPr>
      <w:r w:rsidRPr="00683715">
        <w:rPr>
          <w:rStyle w:val="formcampos2"/>
          <w:rFonts w:ascii="Tahoma" w:hAnsi="Tahoma" w:cs="Tahoma"/>
          <w:b/>
        </w:rPr>
        <w:t xml:space="preserve">SECCIÓN </w:t>
      </w:r>
      <w:r w:rsidR="003C1430" w:rsidRPr="00683715">
        <w:rPr>
          <w:rStyle w:val="formcampos2"/>
          <w:rFonts w:ascii="Tahoma" w:hAnsi="Tahoma" w:cs="Tahoma"/>
          <w:b/>
        </w:rPr>
        <w:t>III</w:t>
      </w:r>
    </w:p>
    <w:p w:rsidR="00825055" w:rsidRPr="00683715" w:rsidRDefault="00825055">
      <w:pPr>
        <w:jc w:val="center"/>
        <w:rPr>
          <w:rFonts w:ascii="Tahoma" w:hAnsi="Tahoma" w:cs="Tahoma"/>
          <w:sz w:val="20"/>
          <w:szCs w:val="20"/>
        </w:rPr>
      </w:pPr>
    </w:p>
    <w:p w:rsidR="00825055" w:rsidRPr="00683715" w:rsidRDefault="00825055">
      <w:pPr>
        <w:jc w:val="center"/>
        <w:rPr>
          <w:rStyle w:val="formcampos2"/>
          <w:rFonts w:ascii="Tahoma" w:hAnsi="Tahoma" w:cs="Tahoma"/>
          <w:b/>
          <w:i/>
        </w:rPr>
      </w:pPr>
      <w:r w:rsidRPr="00683715">
        <w:rPr>
          <w:rStyle w:val="formcampos2"/>
          <w:rFonts w:ascii="Tahoma" w:hAnsi="Tahoma" w:cs="Tahoma"/>
          <w:b/>
        </w:rPr>
        <w:t>RESOLUCIÓN DE APROBACIÓN DE LOS PLIEGOS</w:t>
      </w:r>
    </w:p>
    <w:p w:rsidR="00D63DEC" w:rsidRPr="00D82266" w:rsidRDefault="00825055" w:rsidP="00D63DEC">
      <w:pPr>
        <w:tabs>
          <w:tab w:val="left" w:pos="-720"/>
        </w:tabs>
        <w:spacing w:line="360" w:lineRule="auto"/>
        <w:ind w:right="-119"/>
        <w:jc w:val="center"/>
        <w:rPr>
          <w:rFonts w:ascii="Tahoma" w:hAnsi="Tahoma" w:cs="Tahoma"/>
          <w:bCs/>
          <w:color w:val="808080" w:themeColor="background1" w:themeShade="80"/>
          <w:sz w:val="20"/>
          <w:szCs w:val="20"/>
        </w:rPr>
      </w:pPr>
      <w:r w:rsidRPr="00683715">
        <w:rPr>
          <w:rStyle w:val="formcampos2"/>
          <w:rFonts w:ascii="Tahoma" w:hAnsi="Tahoma" w:cs="Tahoma"/>
          <w:b/>
          <w:i/>
        </w:rPr>
        <w:t>No.</w:t>
      </w:r>
      <w:r w:rsidR="00D63DEC" w:rsidRPr="00683715">
        <w:rPr>
          <w:rStyle w:val="formcampos2"/>
          <w:rFonts w:ascii="Tahoma" w:hAnsi="Tahoma" w:cs="Tahoma"/>
          <w:b/>
          <w:i/>
        </w:rPr>
        <w:t xml:space="preserve"> </w:t>
      </w:r>
      <w:r w:rsidR="00D63DEC" w:rsidRPr="00D82266">
        <w:rPr>
          <w:rFonts w:ascii="Tahoma" w:hAnsi="Tahoma" w:cs="Tahoma"/>
          <w:bCs/>
          <w:color w:val="808080" w:themeColor="background1" w:themeShade="80"/>
          <w:sz w:val="20"/>
          <w:szCs w:val="20"/>
        </w:rPr>
        <w:t>(Número correlativo)-Año)</w:t>
      </w:r>
    </w:p>
    <w:p w:rsidR="00825055" w:rsidRPr="00683715" w:rsidRDefault="00825055">
      <w:pPr>
        <w:jc w:val="center"/>
        <w:rPr>
          <w:rFonts w:ascii="Tahoma" w:hAnsi="Tahoma" w:cs="Tahoma"/>
          <w:b/>
          <w:sz w:val="20"/>
          <w:szCs w:val="20"/>
        </w:rPr>
      </w:pPr>
    </w:p>
    <w:p w:rsidR="00D63DEC" w:rsidRPr="00D63DEC" w:rsidRDefault="00D63DEC" w:rsidP="00D63DEC">
      <w:pPr>
        <w:suppressAutoHyphens w:val="0"/>
        <w:jc w:val="center"/>
        <w:rPr>
          <w:rFonts w:ascii="Tahoma" w:hAnsi="Tahoma" w:cs="Tahoma"/>
          <w:b/>
          <w:i/>
          <w:color w:val="808080" w:themeColor="background1" w:themeShade="80"/>
          <w:sz w:val="20"/>
          <w:szCs w:val="20"/>
          <w:lang w:val="es-EC" w:eastAsia="es-EC"/>
        </w:rPr>
      </w:pPr>
      <w:r w:rsidRPr="00683715">
        <w:rPr>
          <w:rFonts w:ascii="Tahoma" w:hAnsi="Tahoma" w:cs="Tahoma"/>
          <w:b/>
          <w:i/>
          <w:color w:val="808080" w:themeColor="background1" w:themeShade="80"/>
          <w:sz w:val="20"/>
          <w:szCs w:val="20"/>
          <w:lang w:val="es-EC" w:eastAsia="es-EC"/>
        </w:rPr>
        <w:t>(Cargo de la</w:t>
      </w:r>
      <w:r w:rsidRPr="00D63DEC">
        <w:rPr>
          <w:rFonts w:ascii="Tahoma" w:hAnsi="Tahoma" w:cs="Tahoma"/>
          <w:b/>
          <w:i/>
          <w:color w:val="808080" w:themeColor="background1" w:themeShade="80"/>
          <w:sz w:val="20"/>
          <w:szCs w:val="20"/>
          <w:lang w:val="es-EC" w:eastAsia="es-EC"/>
        </w:rPr>
        <w:t xml:space="preserve"> Máxima Autoridad </w:t>
      </w:r>
      <w:r w:rsidRPr="00683715">
        <w:rPr>
          <w:rFonts w:ascii="Tahoma" w:hAnsi="Tahoma" w:cs="Tahoma"/>
          <w:b/>
          <w:i/>
          <w:color w:val="808080" w:themeColor="background1" w:themeShade="80"/>
          <w:sz w:val="20"/>
          <w:szCs w:val="20"/>
          <w:lang w:val="es-EC" w:eastAsia="es-EC"/>
        </w:rPr>
        <w:t>o su delegado)</w:t>
      </w:r>
    </w:p>
    <w:p w:rsidR="00D63DEC" w:rsidRPr="00D63DEC" w:rsidRDefault="00D63DEC" w:rsidP="00D63DEC">
      <w:pPr>
        <w:suppressAutoHyphens w:val="0"/>
        <w:jc w:val="center"/>
        <w:rPr>
          <w:rFonts w:ascii="Tahoma" w:hAnsi="Tahoma" w:cs="Tahoma"/>
          <w:b/>
          <w:i/>
          <w:color w:val="808080" w:themeColor="background1" w:themeShade="80"/>
          <w:sz w:val="20"/>
          <w:szCs w:val="20"/>
          <w:lang w:val="es-EC" w:eastAsia="es-EC"/>
        </w:rPr>
      </w:pPr>
      <w:r w:rsidRPr="00D63DEC">
        <w:rPr>
          <w:rFonts w:ascii="Tahoma" w:hAnsi="Tahoma" w:cs="Tahoma"/>
          <w:b/>
          <w:i/>
          <w:color w:val="808080" w:themeColor="background1" w:themeShade="80"/>
          <w:sz w:val="20"/>
          <w:szCs w:val="20"/>
          <w:lang w:val="es-EC" w:eastAsia="es-EC"/>
        </w:rPr>
        <w:t>(Nombre de la Entidad Contratante)</w:t>
      </w:r>
      <w:r w:rsidRPr="00683715">
        <w:rPr>
          <w:rFonts w:ascii="Tahoma" w:hAnsi="Tahoma" w:cs="Tahoma"/>
          <w:b/>
          <w:i/>
          <w:color w:val="808080" w:themeColor="background1" w:themeShade="80"/>
          <w:sz w:val="20"/>
          <w:szCs w:val="20"/>
          <w:lang w:val="es-EC" w:eastAsia="es-EC"/>
        </w:rPr>
        <w:t xml:space="preserve"> </w:t>
      </w:r>
    </w:p>
    <w:p w:rsidR="00825055" w:rsidRPr="00683715" w:rsidRDefault="00825055">
      <w:pPr>
        <w:rPr>
          <w:rFonts w:ascii="Tahoma" w:hAnsi="Tahoma" w:cs="Tahoma"/>
          <w:b/>
          <w:sz w:val="20"/>
          <w:szCs w:val="20"/>
          <w:lang w:val="es-EC"/>
        </w:rPr>
      </w:pPr>
    </w:p>
    <w:p w:rsidR="00825055" w:rsidRPr="00683715" w:rsidRDefault="00825055">
      <w:pPr>
        <w:jc w:val="center"/>
        <w:rPr>
          <w:rFonts w:ascii="Tahoma" w:hAnsi="Tahoma" w:cs="Tahoma"/>
          <w:sz w:val="20"/>
          <w:szCs w:val="20"/>
        </w:rPr>
      </w:pPr>
      <w:r w:rsidRPr="00683715">
        <w:rPr>
          <w:rFonts w:ascii="Tahoma" w:hAnsi="Tahoma" w:cs="Tahoma"/>
          <w:b/>
          <w:sz w:val="20"/>
          <w:szCs w:val="20"/>
        </w:rPr>
        <w:t>CONSIDERANDO</w:t>
      </w:r>
    </w:p>
    <w:p w:rsidR="00825055" w:rsidRPr="00683715" w:rsidRDefault="00825055">
      <w:pPr>
        <w:jc w:val="both"/>
        <w:rPr>
          <w:rFonts w:ascii="Tahoma" w:hAnsi="Tahoma" w:cs="Tahoma"/>
          <w:sz w:val="20"/>
          <w:szCs w:val="20"/>
        </w:rPr>
      </w:pPr>
    </w:p>
    <w:p w:rsidR="00825055" w:rsidRPr="00683715" w:rsidRDefault="00683715">
      <w:pPr>
        <w:jc w:val="both"/>
        <w:rPr>
          <w:rFonts w:ascii="Tahoma" w:hAnsi="Tahoma" w:cs="Tahoma"/>
          <w:color w:val="808080" w:themeColor="background1" w:themeShade="80"/>
          <w:sz w:val="20"/>
          <w:szCs w:val="20"/>
        </w:rPr>
      </w:pPr>
      <w:r w:rsidRPr="00683715">
        <w:rPr>
          <w:rFonts w:ascii="Tahoma" w:hAnsi="Tahoma" w:cs="Tahoma"/>
          <w:b/>
          <w:color w:val="808080" w:themeColor="background1" w:themeShade="80"/>
          <w:sz w:val="20"/>
          <w:szCs w:val="20"/>
        </w:rPr>
        <w:t>QUE</w:t>
      </w:r>
      <w:r>
        <w:rPr>
          <w:rFonts w:ascii="Tahoma" w:hAnsi="Tahoma" w:cs="Tahoma"/>
          <w:b/>
          <w:color w:val="808080" w:themeColor="background1" w:themeShade="80"/>
          <w:sz w:val="20"/>
          <w:szCs w:val="20"/>
        </w:rPr>
        <w:t>,</w:t>
      </w:r>
      <w:r w:rsidR="00825055" w:rsidRPr="00683715">
        <w:rPr>
          <w:rFonts w:ascii="Tahoma" w:hAnsi="Tahoma" w:cs="Tahoma"/>
          <w:b/>
          <w:color w:val="808080" w:themeColor="background1" w:themeShade="80"/>
          <w:sz w:val="20"/>
          <w:szCs w:val="20"/>
        </w:rPr>
        <w:t xml:space="preserve"> </w:t>
      </w:r>
      <w:r w:rsidR="00825055" w:rsidRPr="00683715">
        <w:rPr>
          <w:rFonts w:ascii="Tahoma" w:hAnsi="Tahoma" w:cs="Tahoma"/>
          <w:color w:val="808080" w:themeColor="background1" w:themeShade="80"/>
          <w:sz w:val="20"/>
          <w:szCs w:val="20"/>
        </w:rPr>
        <w:t>el artículo 4 del Reglamento General de la Ley Orgánica del Sistema Nacional de Contratación Pública, permite delegar todas las facultades previstas para la Máxima autoridad tanto en la Ley Orgánica del Sistema Nacional de Contratación Pública como en el citado Reglamento;</w:t>
      </w:r>
    </w:p>
    <w:p w:rsidR="00825055" w:rsidRPr="00683715" w:rsidRDefault="00825055">
      <w:pPr>
        <w:jc w:val="both"/>
        <w:rPr>
          <w:rFonts w:ascii="Tahoma" w:hAnsi="Tahoma" w:cs="Tahoma"/>
          <w:sz w:val="20"/>
          <w:szCs w:val="20"/>
        </w:rPr>
      </w:pPr>
    </w:p>
    <w:p w:rsidR="00B40364" w:rsidRPr="00683715" w:rsidRDefault="00683715" w:rsidP="00B40364">
      <w:pPr>
        <w:jc w:val="both"/>
        <w:rPr>
          <w:rFonts w:ascii="Tahoma" w:hAnsi="Tahoma" w:cs="Tahoma"/>
          <w:color w:val="A6A6A6" w:themeColor="background1" w:themeShade="A6"/>
          <w:sz w:val="20"/>
          <w:szCs w:val="20"/>
        </w:rPr>
      </w:pPr>
      <w:r w:rsidRPr="00683715">
        <w:rPr>
          <w:rFonts w:ascii="Tahoma" w:hAnsi="Tahoma" w:cs="Tahoma"/>
          <w:b/>
          <w:bCs/>
          <w:sz w:val="20"/>
          <w:szCs w:val="20"/>
          <w:lang w:val="pt-PT"/>
        </w:rPr>
        <w:t>Q</w:t>
      </w:r>
      <w:r>
        <w:rPr>
          <w:rFonts w:ascii="Tahoma" w:hAnsi="Tahoma" w:cs="Tahoma"/>
          <w:b/>
          <w:bCs/>
          <w:sz w:val="20"/>
          <w:szCs w:val="20"/>
          <w:lang w:val="pt-PT"/>
        </w:rPr>
        <w:t>UE</w:t>
      </w:r>
      <w:r w:rsidR="00B40364" w:rsidRPr="00683715">
        <w:rPr>
          <w:rFonts w:ascii="Tahoma" w:hAnsi="Tahoma" w:cs="Tahoma"/>
          <w:b/>
          <w:bCs/>
          <w:sz w:val="20"/>
          <w:szCs w:val="20"/>
          <w:lang w:val="pt-PT"/>
        </w:rPr>
        <w:t>,</w:t>
      </w:r>
      <w:r w:rsidR="00B40364" w:rsidRPr="00683715">
        <w:rPr>
          <w:rFonts w:ascii="Tahoma" w:hAnsi="Tahoma" w:cs="Tahoma"/>
          <w:sz w:val="20"/>
          <w:szCs w:val="20"/>
          <w:lang w:val="pt-PT"/>
        </w:rPr>
        <w:t xml:space="preserve"> </w:t>
      </w:r>
      <w:r w:rsidR="00B40364" w:rsidRPr="00683715">
        <w:rPr>
          <w:rFonts w:ascii="Tahoma" w:hAnsi="Tahoma" w:cs="Tahoma"/>
          <w:sz w:val="20"/>
          <w:szCs w:val="20"/>
        </w:rPr>
        <w:t>(</w:t>
      </w:r>
      <w:r w:rsidR="00B40364" w:rsidRPr="00683715">
        <w:rPr>
          <w:rFonts w:ascii="Tahoma" w:hAnsi="Tahoma" w:cs="Tahoma"/>
          <w:color w:val="A6A6A6" w:themeColor="background1" w:themeShade="A6"/>
          <w:sz w:val="20"/>
          <w:szCs w:val="20"/>
        </w:rPr>
        <w:t>incluir detalle del acto administrativo a través del cual se realizó la delegación de la atribución de aprobación de pliegos, términos de referencia/especificaciones técnicas y resolución de inicio del proceso de contratación, en el caso que existiera)</w:t>
      </w:r>
    </w:p>
    <w:p w:rsidR="00825055" w:rsidRPr="00683715" w:rsidRDefault="00825055">
      <w:pPr>
        <w:jc w:val="both"/>
        <w:rPr>
          <w:rFonts w:ascii="Tahoma" w:hAnsi="Tahoma" w:cs="Tahoma"/>
          <w:sz w:val="20"/>
          <w:szCs w:val="20"/>
        </w:rPr>
      </w:pPr>
    </w:p>
    <w:p w:rsidR="00825055" w:rsidRPr="00683715" w:rsidRDefault="00683715">
      <w:pPr>
        <w:jc w:val="both"/>
        <w:rPr>
          <w:rFonts w:ascii="Tahoma" w:hAnsi="Tahoma" w:cs="Tahoma"/>
          <w:sz w:val="20"/>
          <w:szCs w:val="20"/>
        </w:rPr>
      </w:pPr>
      <w:r w:rsidRPr="00683715">
        <w:rPr>
          <w:rFonts w:ascii="Tahoma" w:hAnsi="Tahoma" w:cs="Tahoma"/>
          <w:b/>
          <w:sz w:val="20"/>
          <w:szCs w:val="20"/>
        </w:rPr>
        <w:t>QUE</w:t>
      </w:r>
      <w:r>
        <w:rPr>
          <w:rFonts w:ascii="Tahoma" w:hAnsi="Tahoma" w:cs="Tahoma"/>
          <w:b/>
          <w:sz w:val="20"/>
          <w:szCs w:val="20"/>
        </w:rPr>
        <w:t>,</w:t>
      </w:r>
      <w:r w:rsidR="00825055" w:rsidRPr="00683715">
        <w:rPr>
          <w:rFonts w:ascii="Tahoma" w:hAnsi="Tahoma" w:cs="Tahoma"/>
          <w:sz w:val="20"/>
          <w:szCs w:val="20"/>
        </w:rPr>
        <w:t xml:space="preserve"> el artículo 46 de la Ley Orgánica del Sistema Nacional de Contratación Pública LOSNCP establece como obligación de las entidades contratantes consultar en el Catálogo Electrónico previo a la adquisición de bienes y servicios normalizados;</w:t>
      </w:r>
    </w:p>
    <w:p w:rsidR="00825055" w:rsidRPr="00683715" w:rsidRDefault="00825055">
      <w:pPr>
        <w:jc w:val="both"/>
        <w:rPr>
          <w:rFonts w:ascii="Tahoma" w:hAnsi="Tahoma" w:cs="Tahoma"/>
          <w:sz w:val="20"/>
          <w:szCs w:val="20"/>
        </w:rPr>
      </w:pPr>
    </w:p>
    <w:p w:rsidR="00922AC1" w:rsidRPr="00683715" w:rsidRDefault="00683715">
      <w:pPr>
        <w:jc w:val="both"/>
        <w:rPr>
          <w:rFonts w:ascii="Tahoma" w:hAnsi="Tahoma" w:cs="Tahoma"/>
          <w:b/>
          <w:bCs/>
          <w:noProof/>
          <w:spacing w:val="-2"/>
          <w:sz w:val="20"/>
          <w:szCs w:val="20"/>
        </w:rPr>
      </w:pPr>
      <w:r w:rsidRPr="00683715">
        <w:rPr>
          <w:rFonts w:ascii="Tahoma" w:hAnsi="Tahoma" w:cs="Tahoma"/>
          <w:b/>
          <w:sz w:val="20"/>
          <w:szCs w:val="20"/>
        </w:rPr>
        <w:t>QUE</w:t>
      </w:r>
      <w:r>
        <w:rPr>
          <w:rFonts w:ascii="Tahoma" w:hAnsi="Tahoma" w:cs="Tahoma"/>
          <w:sz w:val="20"/>
          <w:szCs w:val="20"/>
        </w:rPr>
        <w:t xml:space="preserve">, </w:t>
      </w:r>
      <w:r w:rsidR="00825055" w:rsidRPr="00683715">
        <w:rPr>
          <w:rFonts w:ascii="Tahoma" w:hAnsi="Tahoma" w:cs="Tahoma"/>
          <w:sz w:val="20"/>
          <w:szCs w:val="20"/>
        </w:rPr>
        <w:t>con fecha</w:t>
      </w:r>
      <w:r w:rsidR="00825055" w:rsidRPr="00683715">
        <w:rPr>
          <w:rFonts w:ascii="Tahoma" w:hAnsi="Tahoma" w:cs="Tahoma"/>
          <w:color w:val="808080" w:themeColor="background1" w:themeShade="80"/>
          <w:sz w:val="20"/>
          <w:szCs w:val="20"/>
        </w:rPr>
        <w:t xml:space="preserve"> </w:t>
      </w:r>
      <w:r w:rsidR="00B40364" w:rsidRPr="00683715">
        <w:rPr>
          <w:rFonts w:ascii="Tahoma" w:hAnsi="Tahoma" w:cs="Tahoma"/>
          <w:color w:val="808080" w:themeColor="background1" w:themeShade="80"/>
          <w:sz w:val="20"/>
          <w:szCs w:val="20"/>
        </w:rPr>
        <w:t>(detallar)</w:t>
      </w:r>
      <w:r w:rsidR="00825055" w:rsidRPr="00683715">
        <w:rPr>
          <w:rFonts w:ascii="Tahoma" w:hAnsi="Tahoma" w:cs="Tahoma"/>
          <w:sz w:val="20"/>
          <w:szCs w:val="20"/>
        </w:rPr>
        <w:t xml:space="preserve">, se suscribe entre </w:t>
      </w:r>
      <w:r w:rsidR="001E6EFB" w:rsidRPr="00683715">
        <w:rPr>
          <w:rFonts w:ascii="Tahoma" w:hAnsi="Tahoma" w:cs="Tahoma"/>
          <w:sz w:val="20"/>
          <w:szCs w:val="20"/>
        </w:rPr>
        <w:t xml:space="preserve">SERCOP </w:t>
      </w:r>
      <w:r w:rsidR="00553318" w:rsidRPr="00683715">
        <w:rPr>
          <w:rFonts w:ascii="Tahoma" w:hAnsi="Tahoma" w:cs="Tahoma"/>
          <w:sz w:val="20"/>
          <w:szCs w:val="20"/>
        </w:rPr>
        <w:t>–</w:t>
      </w:r>
      <w:r w:rsidR="0094763E" w:rsidRPr="00683715">
        <w:rPr>
          <w:rFonts w:ascii="Tahoma" w:hAnsi="Tahoma" w:cs="Tahoma"/>
          <w:sz w:val="20"/>
          <w:szCs w:val="20"/>
        </w:rPr>
        <w:t xml:space="preserve"> Y</w:t>
      </w:r>
      <w:r w:rsidR="00553318" w:rsidRPr="00683715">
        <w:rPr>
          <w:rFonts w:ascii="Tahoma" w:hAnsi="Tahoma" w:cs="Tahoma"/>
          <w:sz w:val="20"/>
          <w:szCs w:val="20"/>
        </w:rPr>
        <w:t xml:space="preserve"> </w:t>
      </w:r>
      <w:r w:rsidR="00B40364" w:rsidRPr="00683715">
        <w:rPr>
          <w:rFonts w:ascii="Tahoma" w:hAnsi="Tahoma" w:cs="Tahoma"/>
          <w:color w:val="808080" w:themeColor="background1" w:themeShade="80"/>
          <w:sz w:val="20"/>
          <w:szCs w:val="20"/>
        </w:rPr>
        <w:t>(nombre del proveedor)</w:t>
      </w:r>
      <w:r w:rsidR="00922AC1" w:rsidRPr="00683715">
        <w:rPr>
          <w:rFonts w:ascii="Tahoma" w:hAnsi="Tahoma" w:cs="Tahoma"/>
          <w:color w:val="808080" w:themeColor="background1" w:themeShade="80"/>
          <w:sz w:val="20"/>
          <w:szCs w:val="20"/>
        </w:rPr>
        <w:t>,</w:t>
      </w:r>
      <w:r w:rsidR="00922AC1" w:rsidRPr="00683715">
        <w:rPr>
          <w:rFonts w:ascii="Tahoma" w:hAnsi="Tahoma" w:cs="Tahoma"/>
          <w:sz w:val="20"/>
          <w:szCs w:val="20"/>
        </w:rPr>
        <w:t xml:space="preserve"> </w:t>
      </w:r>
      <w:r w:rsidR="00825055" w:rsidRPr="00683715">
        <w:rPr>
          <w:rFonts w:ascii="Tahoma" w:hAnsi="Tahoma" w:cs="Tahoma"/>
          <w:sz w:val="20"/>
          <w:szCs w:val="20"/>
        </w:rPr>
        <w:t xml:space="preserve">el Convenio Marco </w:t>
      </w:r>
      <w:r w:rsidR="00922AC1" w:rsidRPr="00683715">
        <w:rPr>
          <w:rFonts w:ascii="Tahoma" w:hAnsi="Tahoma" w:cs="Tahoma"/>
          <w:sz w:val="20"/>
          <w:szCs w:val="20"/>
        </w:rPr>
        <w:t xml:space="preserve">para la </w:t>
      </w:r>
      <w:r w:rsidR="00825055" w:rsidRPr="00683715">
        <w:rPr>
          <w:rFonts w:ascii="Tahoma" w:hAnsi="Tahoma" w:cs="Tahoma"/>
          <w:sz w:val="20"/>
          <w:szCs w:val="20"/>
        </w:rPr>
        <w:t xml:space="preserve"> </w:t>
      </w:r>
      <w:r w:rsidR="00825055" w:rsidRPr="00683715">
        <w:rPr>
          <w:rFonts w:ascii="Tahoma" w:hAnsi="Tahoma" w:cs="Tahoma"/>
          <w:bCs/>
          <w:color w:val="808080" w:themeColor="background1" w:themeShade="80"/>
          <w:spacing w:val="-2"/>
          <w:sz w:val="20"/>
          <w:szCs w:val="20"/>
        </w:rPr>
        <w:t>“</w:t>
      </w:r>
      <w:r w:rsidR="00B40364" w:rsidRPr="00683715">
        <w:rPr>
          <w:rFonts w:ascii="Tahoma" w:hAnsi="Tahoma" w:cs="Tahoma"/>
          <w:bCs/>
          <w:color w:val="808080" w:themeColor="background1" w:themeShade="80"/>
          <w:spacing w:val="-2"/>
          <w:sz w:val="20"/>
          <w:szCs w:val="20"/>
        </w:rPr>
        <w:t>nombre de acuerdo al convenio</w:t>
      </w:r>
      <w:r w:rsidR="001E6EFB" w:rsidRPr="00683715">
        <w:rPr>
          <w:rFonts w:ascii="Tahoma" w:hAnsi="Tahoma" w:cs="Tahoma"/>
          <w:bCs/>
          <w:color w:val="808080" w:themeColor="background1" w:themeShade="80"/>
          <w:spacing w:val="-2"/>
          <w:sz w:val="20"/>
          <w:szCs w:val="20"/>
        </w:rPr>
        <w:t>”</w:t>
      </w:r>
      <w:r w:rsidR="00922AC1" w:rsidRPr="00683715">
        <w:rPr>
          <w:rFonts w:ascii="Tahoma" w:hAnsi="Tahoma" w:cs="Tahoma"/>
          <w:b/>
          <w:bCs/>
          <w:noProof/>
          <w:spacing w:val="-2"/>
          <w:sz w:val="20"/>
          <w:szCs w:val="20"/>
        </w:rPr>
        <w:t>;</w:t>
      </w:r>
    </w:p>
    <w:p w:rsidR="00922AC1" w:rsidRPr="00683715" w:rsidRDefault="00922AC1">
      <w:pPr>
        <w:jc w:val="both"/>
        <w:rPr>
          <w:rFonts w:ascii="Tahoma" w:hAnsi="Tahoma" w:cs="Tahoma"/>
          <w:b/>
          <w:bCs/>
          <w:noProof/>
          <w:spacing w:val="-2"/>
          <w:sz w:val="20"/>
          <w:szCs w:val="20"/>
        </w:rPr>
      </w:pPr>
    </w:p>
    <w:p w:rsidR="00825055" w:rsidRPr="00683715" w:rsidRDefault="00683715">
      <w:pPr>
        <w:jc w:val="both"/>
        <w:rPr>
          <w:rFonts w:ascii="Tahoma" w:hAnsi="Tahoma" w:cs="Tahoma"/>
          <w:sz w:val="20"/>
          <w:szCs w:val="20"/>
        </w:rPr>
      </w:pPr>
      <w:r w:rsidRPr="00683715">
        <w:rPr>
          <w:rFonts w:ascii="Tahoma" w:hAnsi="Tahoma" w:cs="Tahoma"/>
          <w:b/>
          <w:bCs/>
          <w:noProof/>
          <w:spacing w:val="-2"/>
          <w:sz w:val="20"/>
          <w:szCs w:val="20"/>
        </w:rPr>
        <w:t>QUE</w:t>
      </w:r>
      <w:r w:rsidR="00922AC1" w:rsidRPr="00683715">
        <w:rPr>
          <w:rFonts w:ascii="Tahoma" w:hAnsi="Tahoma" w:cs="Tahoma"/>
          <w:b/>
          <w:bCs/>
          <w:noProof/>
          <w:spacing w:val="-2"/>
          <w:sz w:val="20"/>
          <w:szCs w:val="20"/>
        </w:rPr>
        <w:t>,</w:t>
      </w:r>
      <w:r w:rsidR="00922AC1" w:rsidRPr="00683715">
        <w:rPr>
          <w:rFonts w:ascii="Tahoma" w:hAnsi="Tahoma" w:cs="Tahoma"/>
          <w:bCs/>
          <w:noProof/>
          <w:spacing w:val="-2"/>
          <w:sz w:val="20"/>
          <w:szCs w:val="20"/>
        </w:rPr>
        <w:t xml:space="preserve"> el </w:t>
      </w:r>
      <w:r w:rsidR="00B40364" w:rsidRPr="00683715">
        <w:rPr>
          <w:rFonts w:ascii="Tahoma" w:hAnsi="Tahoma" w:cs="Tahoma"/>
          <w:color w:val="808080" w:themeColor="background1" w:themeShade="80"/>
          <w:sz w:val="20"/>
          <w:szCs w:val="20"/>
        </w:rPr>
        <w:t>(detallar)</w:t>
      </w:r>
      <w:r w:rsidR="00922AC1" w:rsidRPr="00683715">
        <w:rPr>
          <w:rFonts w:ascii="Tahoma" w:hAnsi="Tahoma" w:cs="Tahoma"/>
          <w:bCs/>
          <w:noProof/>
          <w:spacing w:val="-2"/>
          <w:sz w:val="20"/>
          <w:szCs w:val="20"/>
        </w:rPr>
        <w:t xml:space="preserve">, </w:t>
      </w:r>
      <w:r w:rsidR="00922AC1" w:rsidRPr="00683715">
        <w:rPr>
          <w:rFonts w:ascii="Tahoma" w:hAnsi="Tahoma" w:cs="Tahoma"/>
          <w:sz w:val="20"/>
          <w:szCs w:val="20"/>
        </w:rPr>
        <w:t>se suscribe entre SERCOP – Y</w:t>
      </w:r>
      <w:r w:rsidR="00B40364" w:rsidRPr="00683715">
        <w:rPr>
          <w:rFonts w:ascii="Tahoma" w:hAnsi="Tahoma" w:cs="Tahoma"/>
          <w:sz w:val="20"/>
          <w:szCs w:val="20"/>
        </w:rPr>
        <w:t xml:space="preserve"> </w:t>
      </w:r>
      <w:r w:rsidR="00B40364" w:rsidRPr="00683715">
        <w:rPr>
          <w:rFonts w:ascii="Tahoma" w:hAnsi="Tahoma" w:cs="Tahoma"/>
          <w:color w:val="808080" w:themeColor="background1" w:themeShade="80"/>
          <w:sz w:val="20"/>
          <w:szCs w:val="20"/>
        </w:rPr>
        <w:t>(nombre del proveedor)</w:t>
      </w:r>
      <w:r w:rsidR="00922AC1" w:rsidRPr="00683715">
        <w:rPr>
          <w:rFonts w:ascii="Tahoma" w:hAnsi="Tahoma" w:cs="Tahoma"/>
          <w:sz w:val="20"/>
          <w:szCs w:val="20"/>
        </w:rPr>
        <w:t xml:space="preserve">, un </w:t>
      </w:r>
      <w:r w:rsidR="00922AC1" w:rsidRPr="00683715">
        <w:rPr>
          <w:rFonts w:ascii="Tahoma" w:hAnsi="Tahoma" w:cs="Tahoma"/>
          <w:b/>
          <w:sz w:val="20"/>
          <w:szCs w:val="20"/>
        </w:rPr>
        <w:t xml:space="preserve">ADENDUM AL </w:t>
      </w:r>
      <w:r w:rsidR="001E1E25" w:rsidRPr="00683715">
        <w:rPr>
          <w:rFonts w:ascii="Tahoma" w:hAnsi="Tahoma" w:cs="Tahoma"/>
          <w:b/>
          <w:sz w:val="20"/>
          <w:szCs w:val="20"/>
        </w:rPr>
        <w:t>CONVENIO MARCO PARA LA</w:t>
      </w:r>
      <w:r w:rsidR="001E1E25" w:rsidRPr="00683715">
        <w:rPr>
          <w:rFonts w:ascii="Tahoma" w:hAnsi="Tahoma" w:cs="Tahoma"/>
          <w:sz w:val="20"/>
          <w:szCs w:val="20"/>
        </w:rPr>
        <w:t xml:space="preserve">  </w:t>
      </w:r>
      <w:r w:rsidR="00B40364" w:rsidRPr="00683715">
        <w:rPr>
          <w:rFonts w:ascii="Tahoma" w:hAnsi="Tahoma" w:cs="Tahoma"/>
          <w:bCs/>
          <w:color w:val="808080" w:themeColor="background1" w:themeShade="80"/>
          <w:spacing w:val="-2"/>
          <w:sz w:val="20"/>
          <w:szCs w:val="20"/>
        </w:rPr>
        <w:t xml:space="preserve">“nombre de acuerdo al convenio” </w:t>
      </w:r>
      <w:r w:rsidR="001E1E25" w:rsidRPr="00683715">
        <w:rPr>
          <w:rFonts w:ascii="Tahoma" w:hAnsi="Tahoma" w:cs="Tahoma"/>
          <w:sz w:val="20"/>
          <w:szCs w:val="20"/>
        </w:rPr>
        <w:t>en cuya cláusula</w:t>
      </w:r>
      <w:r w:rsidR="00B40364" w:rsidRPr="00683715">
        <w:rPr>
          <w:rFonts w:ascii="Tahoma" w:hAnsi="Tahoma" w:cs="Tahoma"/>
          <w:sz w:val="20"/>
          <w:szCs w:val="20"/>
        </w:rPr>
        <w:t xml:space="preserve"> </w:t>
      </w:r>
      <w:r w:rsidR="00B40364" w:rsidRPr="00683715">
        <w:rPr>
          <w:rFonts w:ascii="Tahoma" w:hAnsi="Tahoma" w:cs="Tahoma"/>
          <w:color w:val="808080" w:themeColor="background1" w:themeShade="80"/>
          <w:sz w:val="20"/>
          <w:szCs w:val="20"/>
        </w:rPr>
        <w:t>(Detallar)</w:t>
      </w:r>
      <w:r w:rsidR="001E1E25" w:rsidRPr="00683715">
        <w:rPr>
          <w:rFonts w:ascii="Tahoma" w:hAnsi="Tahoma" w:cs="Tahoma"/>
          <w:sz w:val="20"/>
          <w:szCs w:val="20"/>
        </w:rPr>
        <w:t xml:space="preserve">: se incluye textualmente lo siguiente: </w:t>
      </w:r>
      <w:r w:rsidR="001E1E25" w:rsidRPr="00683715">
        <w:rPr>
          <w:rFonts w:ascii="Tahoma" w:hAnsi="Tahoma" w:cs="Tahoma"/>
          <w:color w:val="808080" w:themeColor="background1" w:themeShade="80"/>
          <w:sz w:val="20"/>
          <w:szCs w:val="20"/>
        </w:rPr>
        <w:t>“</w:t>
      </w:r>
      <w:r w:rsidR="00B40364" w:rsidRPr="00683715">
        <w:rPr>
          <w:rFonts w:ascii="Tahoma" w:hAnsi="Tahoma" w:cs="Tahoma"/>
          <w:color w:val="808080" w:themeColor="background1" w:themeShade="80"/>
          <w:sz w:val="20"/>
          <w:szCs w:val="20"/>
        </w:rPr>
        <w:t>…Detallar”</w:t>
      </w:r>
      <w:r w:rsidR="00825055" w:rsidRPr="00683715">
        <w:rPr>
          <w:rFonts w:ascii="Tahoma" w:hAnsi="Tahoma" w:cs="Tahoma"/>
          <w:sz w:val="20"/>
          <w:szCs w:val="20"/>
        </w:rPr>
        <w:t>;</w:t>
      </w:r>
    </w:p>
    <w:p w:rsidR="00825055" w:rsidRPr="00683715" w:rsidRDefault="00825055">
      <w:pPr>
        <w:jc w:val="both"/>
        <w:rPr>
          <w:rFonts w:ascii="Tahoma" w:hAnsi="Tahoma" w:cs="Tahoma"/>
          <w:sz w:val="20"/>
          <w:szCs w:val="20"/>
        </w:rPr>
      </w:pPr>
    </w:p>
    <w:p w:rsidR="00825055" w:rsidRPr="00683715" w:rsidRDefault="00683715">
      <w:pPr>
        <w:tabs>
          <w:tab w:val="left" w:pos="0"/>
        </w:tabs>
        <w:spacing w:line="100" w:lineRule="atLeast"/>
        <w:ind w:right="-119"/>
        <w:jc w:val="both"/>
        <w:rPr>
          <w:rFonts w:ascii="Tahoma" w:hAnsi="Tahoma" w:cs="Tahoma"/>
          <w:sz w:val="20"/>
          <w:szCs w:val="20"/>
          <w:lang w:val="es-US"/>
        </w:rPr>
      </w:pPr>
      <w:r w:rsidRPr="00683715">
        <w:rPr>
          <w:rFonts w:ascii="Tahoma" w:hAnsi="Tahoma" w:cs="Tahoma"/>
          <w:b/>
          <w:sz w:val="20"/>
          <w:szCs w:val="20"/>
        </w:rPr>
        <w:t>QUE</w:t>
      </w:r>
      <w:r>
        <w:rPr>
          <w:rFonts w:ascii="Tahoma" w:hAnsi="Tahoma" w:cs="Tahoma"/>
          <w:b/>
          <w:sz w:val="20"/>
          <w:szCs w:val="20"/>
        </w:rPr>
        <w:t>,</w:t>
      </w:r>
      <w:r w:rsidR="00825055" w:rsidRPr="00683715">
        <w:rPr>
          <w:rFonts w:ascii="Tahoma" w:hAnsi="Tahoma" w:cs="Tahoma"/>
          <w:b/>
          <w:sz w:val="20"/>
          <w:szCs w:val="20"/>
        </w:rPr>
        <w:t xml:space="preserve"> </w:t>
      </w:r>
      <w:r w:rsidR="00825055" w:rsidRPr="00683715">
        <w:rPr>
          <w:rFonts w:ascii="Tahoma" w:hAnsi="Tahoma" w:cs="Tahoma"/>
          <w:sz w:val="20"/>
          <w:szCs w:val="20"/>
          <w:lang w:val="es-EC"/>
        </w:rPr>
        <w:t xml:space="preserve">de conformidad con </w:t>
      </w:r>
      <w:r w:rsidR="00825055" w:rsidRPr="00683715">
        <w:rPr>
          <w:rFonts w:ascii="Tahoma" w:hAnsi="Tahoma" w:cs="Tahoma"/>
          <w:sz w:val="20"/>
          <w:szCs w:val="20"/>
        </w:rPr>
        <w:t xml:space="preserve">el artículo 22 de la Ley Orgánica del Sistema Nacional de Contratación Pública, en concordancia con los artículos 25 y 26 del Reglamento General, </w:t>
      </w:r>
      <w:proofErr w:type="gramStart"/>
      <w:r w:rsidR="00C570CF" w:rsidRPr="00683715">
        <w:rPr>
          <w:rFonts w:ascii="Tahoma" w:hAnsi="Tahoma" w:cs="Tahoma"/>
          <w:sz w:val="20"/>
          <w:szCs w:val="20"/>
        </w:rPr>
        <w:t>la</w:t>
      </w:r>
      <w:proofErr w:type="gramEnd"/>
      <w:r w:rsidR="00B40364" w:rsidRPr="00683715">
        <w:rPr>
          <w:rFonts w:ascii="Tahoma" w:hAnsi="Tahoma" w:cs="Tahoma"/>
          <w:sz w:val="20"/>
          <w:szCs w:val="20"/>
        </w:rPr>
        <w:t xml:space="preserve"> </w:t>
      </w:r>
      <w:r w:rsidR="00B40364" w:rsidRPr="00683715">
        <w:rPr>
          <w:rFonts w:ascii="Tahoma" w:hAnsi="Tahoma" w:cs="Tahoma"/>
          <w:color w:val="808080" w:themeColor="background1" w:themeShade="80"/>
          <w:sz w:val="20"/>
          <w:szCs w:val="20"/>
        </w:rPr>
        <w:t>(área de compras públicas)</w:t>
      </w:r>
      <w:r w:rsidR="00C570CF" w:rsidRPr="00683715">
        <w:rPr>
          <w:rFonts w:ascii="Tahoma" w:hAnsi="Tahoma" w:cs="Tahoma"/>
          <w:sz w:val="20"/>
          <w:szCs w:val="20"/>
        </w:rPr>
        <w:t xml:space="preserve">, certificó que </w:t>
      </w:r>
      <w:r w:rsidR="00825055" w:rsidRPr="00683715">
        <w:rPr>
          <w:rFonts w:ascii="Tahoma" w:hAnsi="Tahoma" w:cs="Tahoma"/>
          <w:sz w:val="20"/>
          <w:szCs w:val="20"/>
        </w:rPr>
        <w:t xml:space="preserve">la </w:t>
      </w:r>
      <w:r w:rsidR="001E6EFB" w:rsidRPr="00683715">
        <w:rPr>
          <w:rFonts w:ascii="Tahoma" w:eastAsia="Tahoma" w:hAnsi="Tahoma" w:cs="Tahoma"/>
          <w:b/>
          <w:bCs/>
          <w:color w:val="808080" w:themeColor="background1" w:themeShade="80"/>
          <w:spacing w:val="-2"/>
          <w:sz w:val="20"/>
          <w:szCs w:val="20"/>
        </w:rPr>
        <w:t>“</w:t>
      </w:r>
      <w:r w:rsidR="00B40364" w:rsidRPr="00683715">
        <w:rPr>
          <w:rFonts w:ascii="Tahoma" w:hAnsi="Tahoma" w:cs="Tahoma"/>
          <w:b/>
          <w:bCs/>
          <w:color w:val="808080" w:themeColor="background1" w:themeShade="80"/>
          <w:spacing w:val="-2"/>
          <w:sz w:val="20"/>
          <w:szCs w:val="20"/>
        </w:rPr>
        <w:t>objeto de la compra</w:t>
      </w:r>
      <w:r w:rsidR="001E6EFB" w:rsidRPr="00683715">
        <w:rPr>
          <w:rFonts w:ascii="Tahoma" w:hAnsi="Tahoma" w:cs="Tahoma"/>
          <w:b/>
          <w:bCs/>
          <w:noProof/>
          <w:color w:val="808080" w:themeColor="background1" w:themeShade="80"/>
          <w:spacing w:val="-2"/>
          <w:sz w:val="20"/>
          <w:szCs w:val="20"/>
        </w:rPr>
        <w:t>”</w:t>
      </w:r>
      <w:r w:rsidR="00825055" w:rsidRPr="00683715">
        <w:rPr>
          <w:rFonts w:ascii="Tahoma" w:hAnsi="Tahoma" w:cs="Tahoma"/>
          <w:b/>
          <w:sz w:val="20"/>
          <w:szCs w:val="20"/>
        </w:rPr>
        <w:t xml:space="preserve">, </w:t>
      </w:r>
      <w:r w:rsidR="00C570CF" w:rsidRPr="00683715">
        <w:rPr>
          <w:rFonts w:ascii="Tahoma" w:hAnsi="Tahoma" w:cs="Tahoma"/>
          <w:sz w:val="20"/>
          <w:szCs w:val="20"/>
        </w:rPr>
        <w:t>consta en el</w:t>
      </w:r>
      <w:r w:rsidR="00C570CF" w:rsidRPr="00683715">
        <w:rPr>
          <w:rFonts w:ascii="Tahoma" w:hAnsi="Tahoma" w:cs="Tahoma"/>
          <w:sz w:val="20"/>
          <w:szCs w:val="20"/>
          <w:lang w:val="es-EC"/>
        </w:rPr>
        <w:t xml:space="preserve"> Plan Anual de Contrataciones </w:t>
      </w:r>
      <w:r w:rsidR="00B40364" w:rsidRPr="00683715">
        <w:rPr>
          <w:rFonts w:ascii="Tahoma" w:hAnsi="Tahoma" w:cs="Tahoma"/>
          <w:sz w:val="20"/>
          <w:szCs w:val="20"/>
          <w:lang w:val="es-EC"/>
        </w:rPr>
        <w:t>de</w:t>
      </w:r>
      <w:r w:rsidR="00B40364" w:rsidRPr="00683715">
        <w:rPr>
          <w:rFonts w:ascii="Tahoma" w:hAnsi="Tahoma" w:cs="Tahoma"/>
          <w:color w:val="808080" w:themeColor="background1" w:themeShade="80"/>
          <w:sz w:val="20"/>
          <w:szCs w:val="20"/>
          <w:lang w:val="es-EC"/>
        </w:rPr>
        <w:t xml:space="preserve"> (entidad contratante)</w:t>
      </w:r>
      <w:r w:rsidR="00C570CF" w:rsidRPr="00683715">
        <w:rPr>
          <w:rFonts w:ascii="Tahoma" w:hAnsi="Tahoma" w:cs="Tahoma"/>
          <w:sz w:val="20"/>
          <w:szCs w:val="20"/>
        </w:rPr>
        <w:t xml:space="preserve">, conforme consta en la </w:t>
      </w:r>
      <w:r w:rsidR="00825055" w:rsidRPr="00683715">
        <w:rPr>
          <w:rFonts w:ascii="Tahoma" w:hAnsi="Tahoma" w:cs="Tahoma"/>
          <w:sz w:val="20"/>
          <w:szCs w:val="20"/>
        </w:rPr>
        <w:t xml:space="preserve"> </w:t>
      </w:r>
      <w:r w:rsidR="001E6EFB" w:rsidRPr="00683715">
        <w:rPr>
          <w:rFonts w:ascii="Tahoma" w:hAnsi="Tahoma" w:cs="Tahoma"/>
          <w:sz w:val="20"/>
          <w:szCs w:val="20"/>
        </w:rPr>
        <w:t>Certificación PAC Nro.</w:t>
      </w:r>
      <w:r w:rsidR="00B40364" w:rsidRPr="00683715">
        <w:rPr>
          <w:rFonts w:ascii="Tahoma" w:hAnsi="Tahoma" w:cs="Tahoma"/>
          <w:sz w:val="20"/>
          <w:szCs w:val="20"/>
        </w:rPr>
        <w:t xml:space="preserve"> </w:t>
      </w:r>
      <w:r w:rsidR="00B40364" w:rsidRPr="00683715">
        <w:rPr>
          <w:rFonts w:ascii="Tahoma" w:hAnsi="Tahoma" w:cs="Tahoma"/>
          <w:color w:val="808080" w:themeColor="background1" w:themeShade="80"/>
          <w:sz w:val="20"/>
          <w:szCs w:val="20"/>
        </w:rPr>
        <w:t xml:space="preserve">(Número) </w:t>
      </w:r>
      <w:r w:rsidR="00B40364" w:rsidRPr="00683715">
        <w:rPr>
          <w:rFonts w:ascii="Tahoma" w:hAnsi="Tahoma" w:cs="Tahoma"/>
          <w:sz w:val="20"/>
          <w:szCs w:val="20"/>
        </w:rPr>
        <w:t>de fecha</w:t>
      </w:r>
      <w:r w:rsidR="00B40364" w:rsidRPr="00683715">
        <w:rPr>
          <w:rFonts w:ascii="Tahoma" w:hAnsi="Tahoma" w:cs="Tahoma"/>
          <w:color w:val="808080" w:themeColor="background1" w:themeShade="80"/>
          <w:sz w:val="20"/>
          <w:szCs w:val="20"/>
        </w:rPr>
        <w:t xml:space="preserve"> (indicar fecha)</w:t>
      </w:r>
      <w:r w:rsidR="0094763E" w:rsidRPr="00683715">
        <w:rPr>
          <w:rFonts w:ascii="Tahoma" w:hAnsi="Tahoma" w:cs="Tahoma"/>
          <w:sz w:val="20"/>
          <w:szCs w:val="20"/>
        </w:rPr>
        <w:t>;</w:t>
      </w:r>
    </w:p>
    <w:p w:rsidR="00825055" w:rsidRPr="00683715" w:rsidRDefault="00825055">
      <w:pPr>
        <w:jc w:val="both"/>
        <w:rPr>
          <w:rFonts w:ascii="Tahoma" w:hAnsi="Tahoma" w:cs="Tahoma"/>
          <w:b/>
          <w:sz w:val="20"/>
          <w:szCs w:val="20"/>
          <w:lang w:val="es-US"/>
        </w:rPr>
      </w:pPr>
    </w:p>
    <w:p w:rsidR="00825055" w:rsidRPr="00683715" w:rsidRDefault="00825055">
      <w:pPr>
        <w:jc w:val="both"/>
        <w:rPr>
          <w:rFonts w:ascii="Tahoma" w:hAnsi="Tahoma" w:cs="Tahoma"/>
          <w:sz w:val="20"/>
          <w:szCs w:val="20"/>
        </w:rPr>
      </w:pPr>
      <w:r w:rsidRPr="00683715">
        <w:rPr>
          <w:rFonts w:ascii="Tahoma" w:hAnsi="Tahoma" w:cs="Tahoma"/>
          <w:b/>
          <w:sz w:val="20"/>
          <w:szCs w:val="20"/>
        </w:rPr>
        <w:t>Q</w:t>
      </w:r>
      <w:r w:rsidR="00683715" w:rsidRPr="00683715">
        <w:rPr>
          <w:rFonts w:ascii="Tahoma" w:hAnsi="Tahoma" w:cs="Tahoma"/>
          <w:b/>
          <w:sz w:val="20"/>
          <w:szCs w:val="20"/>
        </w:rPr>
        <w:t>UE</w:t>
      </w:r>
      <w:r w:rsidR="00683715">
        <w:rPr>
          <w:rFonts w:ascii="Tahoma" w:hAnsi="Tahoma" w:cs="Tahoma"/>
          <w:b/>
          <w:sz w:val="20"/>
          <w:szCs w:val="20"/>
        </w:rPr>
        <w:t>,</w:t>
      </w:r>
      <w:r w:rsidRPr="00683715">
        <w:rPr>
          <w:rFonts w:ascii="Tahoma" w:hAnsi="Tahoma" w:cs="Tahoma"/>
          <w:b/>
          <w:sz w:val="20"/>
          <w:szCs w:val="20"/>
        </w:rPr>
        <w:t xml:space="preserve"> </w:t>
      </w:r>
      <w:r w:rsidRPr="00683715">
        <w:rPr>
          <w:rFonts w:ascii="Tahoma" w:hAnsi="Tahoma" w:cs="Tahoma"/>
          <w:sz w:val="20"/>
          <w:szCs w:val="20"/>
        </w:rPr>
        <w:t>en el expediente consta la cert</w:t>
      </w:r>
      <w:r w:rsidR="00562B0C" w:rsidRPr="00683715">
        <w:rPr>
          <w:rFonts w:ascii="Tahoma" w:hAnsi="Tahoma" w:cs="Tahoma"/>
          <w:sz w:val="20"/>
          <w:szCs w:val="20"/>
        </w:rPr>
        <w:t xml:space="preserve">ificación presupuestaria No. </w:t>
      </w:r>
      <w:r w:rsidR="00B40364" w:rsidRPr="00683715">
        <w:rPr>
          <w:rFonts w:ascii="Tahoma" w:hAnsi="Tahoma" w:cs="Tahoma"/>
          <w:color w:val="808080" w:themeColor="background1" w:themeShade="80"/>
          <w:sz w:val="20"/>
          <w:szCs w:val="20"/>
        </w:rPr>
        <w:t>(Número)</w:t>
      </w:r>
      <w:r w:rsidR="00562B0C" w:rsidRPr="00683715">
        <w:rPr>
          <w:rFonts w:ascii="Tahoma" w:hAnsi="Tahoma" w:cs="Tahoma"/>
          <w:sz w:val="20"/>
          <w:szCs w:val="20"/>
        </w:rPr>
        <w:t xml:space="preserve"> </w:t>
      </w:r>
      <w:r w:rsidRPr="00683715">
        <w:rPr>
          <w:rFonts w:ascii="Tahoma" w:hAnsi="Tahoma" w:cs="Tahoma"/>
          <w:sz w:val="20"/>
          <w:szCs w:val="20"/>
        </w:rPr>
        <w:t xml:space="preserve">de fecha </w:t>
      </w:r>
      <w:r w:rsidR="00B40364" w:rsidRPr="00683715">
        <w:rPr>
          <w:rFonts w:ascii="Tahoma" w:hAnsi="Tahoma" w:cs="Tahoma"/>
          <w:color w:val="808080" w:themeColor="background1" w:themeShade="80"/>
          <w:sz w:val="20"/>
          <w:szCs w:val="20"/>
        </w:rPr>
        <w:t>(indicar fecha)</w:t>
      </w:r>
      <w:r w:rsidR="00B40364" w:rsidRPr="00683715">
        <w:rPr>
          <w:rFonts w:ascii="Tahoma" w:hAnsi="Tahoma" w:cs="Tahoma"/>
          <w:sz w:val="20"/>
          <w:szCs w:val="20"/>
        </w:rPr>
        <w:t>,</w:t>
      </w:r>
      <w:r w:rsidR="00562B0C" w:rsidRPr="00683715">
        <w:rPr>
          <w:rFonts w:ascii="Tahoma" w:hAnsi="Tahoma" w:cs="Tahoma"/>
          <w:sz w:val="20"/>
          <w:szCs w:val="20"/>
        </w:rPr>
        <w:t xml:space="preserve"> </w:t>
      </w:r>
      <w:r w:rsidRPr="00683715">
        <w:rPr>
          <w:rFonts w:ascii="Tahoma" w:hAnsi="Tahoma" w:cs="Tahoma"/>
          <w:sz w:val="20"/>
          <w:szCs w:val="20"/>
        </w:rPr>
        <w:t>por el valor de</w:t>
      </w:r>
      <w:r w:rsidR="0094763E" w:rsidRPr="00683715">
        <w:rPr>
          <w:rFonts w:ascii="Tahoma" w:hAnsi="Tahoma" w:cs="Tahoma"/>
          <w:sz w:val="20"/>
          <w:szCs w:val="20"/>
        </w:rPr>
        <w:t xml:space="preserve"> </w:t>
      </w:r>
      <w:r w:rsidR="0094763E" w:rsidRPr="00683715">
        <w:rPr>
          <w:rFonts w:ascii="Tahoma" w:hAnsi="Tahoma" w:cs="Tahoma"/>
          <w:b/>
          <w:sz w:val="20"/>
          <w:szCs w:val="20"/>
        </w:rPr>
        <w:t>USD</w:t>
      </w:r>
      <w:r w:rsidRPr="00683715">
        <w:rPr>
          <w:rFonts w:ascii="Tahoma" w:hAnsi="Tahoma" w:cs="Tahoma"/>
          <w:b/>
          <w:sz w:val="20"/>
          <w:szCs w:val="20"/>
        </w:rPr>
        <w:t xml:space="preserve"> </w:t>
      </w:r>
      <w:r w:rsidR="00B40364" w:rsidRPr="00683715">
        <w:rPr>
          <w:rFonts w:ascii="Tahoma" w:hAnsi="Tahoma" w:cs="Tahoma"/>
          <w:b/>
          <w:color w:val="808080" w:themeColor="background1" w:themeShade="80"/>
          <w:sz w:val="20"/>
          <w:szCs w:val="20"/>
        </w:rPr>
        <w:t>(valor en números y en letras)</w:t>
      </w:r>
      <w:r w:rsidR="00505AED" w:rsidRPr="00683715">
        <w:rPr>
          <w:rFonts w:ascii="Tahoma" w:hAnsi="Tahoma" w:cs="Tahoma"/>
          <w:sz w:val="20"/>
          <w:szCs w:val="20"/>
        </w:rPr>
        <w:t>;</w:t>
      </w:r>
    </w:p>
    <w:p w:rsidR="00825055" w:rsidRPr="00683715" w:rsidRDefault="00825055">
      <w:pPr>
        <w:jc w:val="both"/>
        <w:rPr>
          <w:rFonts w:ascii="Tahoma" w:hAnsi="Tahoma" w:cs="Tahoma"/>
          <w:sz w:val="20"/>
          <w:szCs w:val="20"/>
        </w:rPr>
      </w:pPr>
    </w:p>
    <w:p w:rsidR="00825055" w:rsidRPr="00683715" w:rsidRDefault="00683715" w:rsidP="004057CC">
      <w:pPr>
        <w:suppressAutoHyphens w:val="0"/>
        <w:autoSpaceDE w:val="0"/>
        <w:autoSpaceDN w:val="0"/>
        <w:adjustRightInd w:val="0"/>
        <w:jc w:val="both"/>
        <w:rPr>
          <w:rFonts w:ascii="Tahoma" w:hAnsi="Tahoma" w:cs="Tahoma"/>
          <w:sz w:val="20"/>
          <w:szCs w:val="20"/>
        </w:rPr>
      </w:pPr>
      <w:r w:rsidRPr="00683715">
        <w:rPr>
          <w:rFonts w:ascii="Tahoma" w:hAnsi="Tahoma" w:cs="Tahoma"/>
          <w:b/>
          <w:sz w:val="20"/>
          <w:szCs w:val="20"/>
        </w:rPr>
        <w:t>QUE</w:t>
      </w:r>
      <w:r>
        <w:rPr>
          <w:rFonts w:ascii="Tahoma" w:hAnsi="Tahoma" w:cs="Tahoma"/>
          <w:sz w:val="20"/>
          <w:szCs w:val="20"/>
        </w:rPr>
        <w:t xml:space="preserve">, </w:t>
      </w:r>
      <w:r w:rsidR="00505AED" w:rsidRPr="00683715">
        <w:rPr>
          <w:rFonts w:ascii="Tahoma" w:hAnsi="Tahoma" w:cs="Tahoma"/>
          <w:sz w:val="20"/>
          <w:szCs w:val="20"/>
        </w:rPr>
        <w:t>de conformidad a lo previsto en el inciso segundo del ar</w:t>
      </w:r>
      <w:r w:rsidR="00810831" w:rsidRPr="00683715">
        <w:rPr>
          <w:rFonts w:ascii="Tahoma" w:hAnsi="Tahoma" w:cs="Tahoma"/>
          <w:sz w:val="20"/>
          <w:szCs w:val="20"/>
        </w:rPr>
        <w:t>tículo 69 en concordancia con</w:t>
      </w:r>
      <w:r w:rsidR="00505AED" w:rsidRPr="00683715">
        <w:rPr>
          <w:rFonts w:ascii="Tahoma" w:hAnsi="Tahoma" w:cs="Tahoma"/>
          <w:sz w:val="20"/>
          <w:szCs w:val="20"/>
        </w:rPr>
        <w:t xml:space="preserve"> </w:t>
      </w:r>
      <w:proofErr w:type="spellStart"/>
      <w:r w:rsidR="00825055" w:rsidRPr="00683715">
        <w:rPr>
          <w:rFonts w:ascii="Tahoma" w:hAnsi="Tahoma" w:cs="Tahoma"/>
          <w:sz w:val="20"/>
          <w:szCs w:val="20"/>
        </w:rPr>
        <w:t>el</w:t>
      </w:r>
      <w:proofErr w:type="spellEnd"/>
      <w:r w:rsidR="00825055" w:rsidRPr="00683715">
        <w:rPr>
          <w:rFonts w:ascii="Tahoma" w:hAnsi="Tahoma" w:cs="Tahoma"/>
          <w:sz w:val="20"/>
          <w:szCs w:val="20"/>
        </w:rPr>
        <w:t xml:space="preserve"> artículo 43 del Reglamento General de la LOSNCP, </w:t>
      </w:r>
      <w:r w:rsidR="004504D2" w:rsidRPr="00683715">
        <w:rPr>
          <w:rFonts w:ascii="Tahoma" w:hAnsi="Tahoma" w:cs="Tahoma"/>
          <w:sz w:val="20"/>
          <w:szCs w:val="20"/>
        </w:rPr>
        <w:t xml:space="preserve"> “Las contrataciones que se realicen por el sistema de catálogo se formalizarán con la orden de compra y el acta de entrega</w:t>
      </w:r>
      <w:r w:rsidR="004504D2" w:rsidRPr="00683715">
        <w:rPr>
          <w:rFonts w:ascii="Tahoma" w:hAnsi="Tahoma" w:cs="Tahoma"/>
          <w:sz w:val="20"/>
          <w:szCs w:val="20"/>
          <w:lang w:eastAsia="es-ES"/>
        </w:rPr>
        <w:t>”;</w:t>
      </w:r>
    </w:p>
    <w:p w:rsidR="00825055" w:rsidRPr="00683715" w:rsidRDefault="00825055">
      <w:pPr>
        <w:jc w:val="both"/>
        <w:rPr>
          <w:rFonts w:ascii="Tahoma" w:hAnsi="Tahoma" w:cs="Tahoma"/>
          <w:sz w:val="20"/>
          <w:szCs w:val="20"/>
        </w:rPr>
      </w:pPr>
    </w:p>
    <w:p w:rsidR="00E13DF9" w:rsidRPr="00683715" w:rsidRDefault="00683715" w:rsidP="00683715">
      <w:pPr>
        <w:ind w:left="17"/>
        <w:jc w:val="both"/>
        <w:rPr>
          <w:rFonts w:ascii="Tahoma" w:hAnsi="Tahoma" w:cs="Tahoma"/>
          <w:b/>
          <w:color w:val="000000"/>
          <w:sz w:val="20"/>
          <w:szCs w:val="20"/>
        </w:rPr>
      </w:pPr>
      <w:r w:rsidRPr="00683715">
        <w:rPr>
          <w:rFonts w:ascii="Tahoma" w:hAnsi="Tahoma" w:cs="Tahoma"/>
          <w:b/>
          <w:color w:val="000000"/>
          <w:sz w:val="20"/>
          <w:szCs w:val="20"/>
        </w:rPr>
        <w:t>Q</w:t>
      </w:r>
      <w:r>
        <w:rPr>
          <w:rFonts w:ascii="Tahoma" w:hAnsi="Tahoma" w:cs="Tahoma"/>
          <w:b/>
          <w:color w:val="000000"/>
          <w:sz w:val="20"/>
          <w:szCs w:val="20"/>
        </w:rPr>
        <w:t>UE</w:t>
      </w:r>
      <w:r w:rsidR="00810831" w:rsidRPr="00683715">
        <w:rPr>
          <w:rFonts w:ascii="Tahoma" w:hAnsi="Tahoma" w:cs="Tahoma"/>
          <w:b/>
          <w:color w:val="000000"/>
          <w:sz w:val="20"/>
          <w:szCs w:val="20"/>
        </w:rPr>
        <w:t xml:space="preserve">, </w:t>
      </w:r>
      <w:r w:rsidR="00810831" w:rsidRPr="00683715">
        <w:rPr>
          <w:rFonts w:ascii="Tahoma" w:hAnsi="Tahoma" w:cs="Tahoma"/>
          <w:color w:val="000000"/>
          <w:sz w:val="20"/>
          <w:szCs w:val="20"/>
        </w:rPr>
        <w:t xml:space="preserve">con memorando </w:t>
      </w:r>
      <w:r w:rsidR="00810831" w:rsidRPr="00683715">
        <w:rPr>
          <w:rFonts w:ascii="Tahoma" w:hAnsi="Tahoma" w:cs="Tahoma"/>
          <w:color w:val="A6A6A6" w:themeColor="background1" w:themeShade="A6"/>
          <w:sz w:val="20"/>
          <w:szCs w:val="20"/>
        </w:rPr>
        <w:t>(incluir el número de memorando y la fecha)</w:t>
      </w:r>
      <w:r w:rsidR="00810831" w:rsidRPr="00683715">
        <w:rPr>
          <w:rFonts w:ascii="Tahoma" w:hAnsi="Tahoma" w:cs="Tahoma"/>
          <w:color w:val="000000"/>
          <w:sz w:val="20"/>
          <w:szCs w:val="20"/>
        </w:rPr>
        <w:t xml:space="preserve">, la </w:t>
      </w:r>
      <w:r w:rsidR="00810831" w:rsidRPr="00683715">
        <w:rPr>
          <w:rFonts w:ascii="Tahoma" w:hAnsi="Tahoma" w:cs="Tahoma"/>
          <w:color w:val="A6A6A6" w:themeColor="background1" w:themeShade="A6"/>
          <w:sz w:val="20"/>
          <w:szCs w:val="20"/>
        </w:rPr>
        <w:t>(nombre de la unidad requirente)</w:t>
      </w:r>
      <w:r w:rsidR="00810831" w:rsidRPr="00683715">
        <w:rPr>
          <w:rFonts w:ascii="Tahoma" w:hAnsi="Tahoma" w:cs="Tahoma"/>
          <w:color w:val="000000"/>
          <w:sz w:val="20"/>
          <w:szCs w:val="20"/>
        </w:rPr>
        <w:t xml:space="preserve">, solicitó a </w:t>
      </w:r>
      <w:r w:rsidR="00810831" w:rsidRPr="00683715">
        <w:rPr>
          <w:rFonts w:ascii="Tahoma" w:hAnsi="Tahoma" w:cs="Tahoma"/>
          <w:color w:val="A6A6A6" w:themeColor="background1" w:themeShade="A6"/>
          <w:sz w:val="20"/>
          <w:szCs w:val="20"/>
        </w:rPr>
        <w:t xml:space="preserve">(incluir el nombre de la máxima autoridad o su delegado) </w:t>
      </w:r>
      <w:r w:rsidR="00810831" w:rsidRPr="00683715">
        <w:rPr>
          <w:rFonts w:ascii="Tahoma" w:hAnsi="Tahoma" w:cs="Tahoma"/>
          <w:color w:val="000000"/>
          <w:sz w:val="20"/>
          <w:szCs w:val="20"/>
        </w:rPr>
        <w:t xml:space="preserve">autorización de inicio de proceso para </w:t>
      </w:r>
      <w:r w:rsidR="00810831" w:rsidRPr="00683715">
        <w:rPr>
          <w:rFonts w:ascii="Tahoma" w:hAnsi="Tahoma" w:cs="Tahoma"/>
          <w:color w:val="A6A6A6" w:themeColor="background1" w:themeShade="A6"/>
          <w:sz w:val="20"/>
          <w:szCs w:val="20"/>
        </w:rPr>
        <w:t>(incluir el objeto de la contratación)</w:t>
      </w:r>
      <w:r w:rsidR="00E13DF9" w:rsidRPr="00683715">
        <w:rPr>
          <w:rFonts w:ascii="Tahoma" w:hAnsi="Tahoma" w:cs="Tahoma"/>
          <w:b/>
          <w:sz w:val="20"/>
          <w:szCs w:val="20"/>
        </w:rPr>
        <w:t>, y;</w:t>
      </w:r>
    </w:p>
    <w:p w:rsidR="00E13DF9" w:rsidRPr="00683715" w:rsidRDefault="00E13DF9" w:rsidP="00E13DF9">
      <w:pPr>
        <w:jc w:val="both"/>
        <w:rPr>
          <w:rFonts w:ascii="Tahoma" w:hAnsi="Tahoma" w:cs="Tahoma"/>
          <w:sz w:val="20"/>
          <w:szCs w:val="20"/>
        </w:rPr>
      </w:pPr>
    </w:p>
    <w:p w:rsidR="00683715" w:rsidRDefault="00683715" w:rsidP="00810831">
      <w:pPr>
        <w:ind w:left="17"/>
        <w:jc w:val="both"/>
        <w:rPr>
          <w:rFonts w:ascii="Tahoma" w:hAnsi="Tahoma" w:cs="Tahoma"/>
          <w:b/>
          <w:color w:val="000000"/>
          <w:sz w:val="20"/>
          <w:szCs w:val="20"/>
        </w:rPr>
      </w:pPr>
    </w:p>
    <w:p w:rsidR="00683715" w:rsidRDefault="00683715" w:rsidP="00810831">
      <w:pPr>
        <w:ind w:left="17"/>
        <w:jc w:val="both"/>
        <w:rPr>
          <w:rFonts w:ascii="Tahoma" w:hAnsi="Tahoma" w:cs="Tahoma"/>
          <w:b/>
          <w:color w:val="000000"/>
          <w:sz w:val="20"/>
          <w:szCs w:val="20"/>
        </w:rPr>
      </w:pPr>
    </w:p>
    <w:p w:rsidR="00683715" w:rsidRDefault="00683715" w:rsidP="00810831">
      <w:pPr>
        <w:ind w:left="17"/>
        <w:jc w:val="both"/>
        <w:rPr>
          <w:rFonts w:ascii="Tahoma" w:hAnsi="Tahoma" w:cs="Tahoma"/>
          <w:b/>
          <w:color w:val="000000"/>
          <w:sz w:val="20"/>
          <w:szCs w:val="20"/>
        </w:rPr>
      </w:pPr>
    </w:p>
    <w:p w:rsidR="00683715" w:rsidRDefault="00683715" w:rsidP="00810831">
      <w:pPr>
        <w:ind w:left="17"/>
        <w:jc w:val="both"/>
        <w:rPr>
          <w:rFonts w:ascii="Tahoma" w:hAnsi="Tahoma" w:cs="Tahoma"/>
          <w:b/>
          <w:color w:val="000000"/>
          <w:sz w:val="20"/>
          <w:szCs w:val="20"/>
        </w:rPr>
      </w:pPr>
    </w:p>
    <w:p w:rsidR="00810831" w:rsidRPr="00683715" w:rsidRDefault="00683715" w:rsidP="00683715">
      <w:pPr>
        <w:ind w:left="17"/>
        <w:jc w:val="both"/>
        <w:rPr>
          <w:rFonts w:ascii="Tahoma" w:hAnsi="Tahoma" w:cs="Tahoma"/>
          <w:b/>
          <w:color w:val="000000"/>
          <w:sz w:val="20"/>
          <w:szCs w:val="20"/>
        </w:rPr>
      </w:pPr>
      <w:r w:rsidRPr="00683715">
        <w:rPr>
          <w:rFonts w:ascii="Tahoma" w:hAnsi="Tahoma" w:cs="Tahoma"/>
          <w:b/>
          <w:color w:val="000000"/>
          <w:sz w:val="20"/>
          <w:szCs w:val="20"/>
        </w:rPr>
        <w:lastRenderedPageBreak/>
        <w:t>Q</w:t>
      </w:r>
      <w:r>
        <w:rPr>
          <w:rFonts w:ascii="Tahoma" w:hAnsi="Tahoma" w:cs="Tahoma"/>
          <w:b/>
          <w:color w:val="000000"/>
          <w:sz w:val="20"/>
          <w:szCs w:val="20"/>
        </w:rPr>
        <w:t>UE</w:t>
      </w:r>
      <w:r w:rsidR="00810831" w:rsidRPr="00683715">
        <w:rPr>
          <w:rFonts w:ascii="Tahoma" w:hAnsi="Tahoma" w:cs="Tahoma"/>
          <w:b/>
          <w:color w:val="000000"/>
          <w:sz w:val="20"/>
          <w:szCs w:val="20"/>
        </w:rPr>
        <w:t xml:space="preserve">, </w:t>
      </w:r>
      <w:r w:rsidR="00810831" w:rsidRPr="00683715">
        <w:rPr>
          <w:rFonts w:ascii="Tahoma" w:hAnsi="Tahoma" w:cs="Tahoma"/>
          <w:color w:val="000000"/>
          <w:sz w:val="20"/>
          <w:szCs w:val="20"/>
        </w:rPr>
        <w:t>con memorando (</w:t>
      </w:r>
      <w:r w:rsidR="00810831" w:rsidRPr="00683715">
        <w:rPr>
          <w:rFonts w:ascii="Tahoma" w:hAnsi="Tahoma" w:cs="Tahoma"/>
          <w:color w:val="A6A6A6" w:themeColor="background1" w:themeShade="A6"/>
          <w:sz w:val="20"/>
          <w:szCs w:val="20"/>
        </w:rPr>
        <w:t>incluir el número de memorando de autorización o especificar si existiera una aprobación mediante sumilla inserta en el memorando precedente</w:t>
      </w:r>
      <w:proofErr w:type="gramStart"/>
      <w:r w:rsidR="00810831" w:rsidRPr="00683715">
        <w:rPr>
          <w:rFonts w:ascii="Tahoma" w:hAnsi="Tahoma" w:cs="Tahoma"/>
          <w:color w:val="A6A6A6" w:themeColor="background1" w:themeShade="A6"/>
          <w:sz w:val="20"/>
          <w:szCs w:val="20"/>
        </w:rPr>
        <w:t xml:space="preserve">) </w:t>
      </w:r>
      <w:r w:rsidR="00810831" w:rsidRPr="00683715">
        <w:rPr>
          <w:rFonts w:ascii="Tahoma" w:hAnsi="Tahoma" w:cs="Tahoma"/>
          <w:color w:val="000000"/>
          <w:sz w:val="20"/>
          <w:szCs w:val="20"/>
        </w:rPr>
        <w:t>,</w:t>
      </w:r>
      <w:proofErr w:type="gramEnd"/>
      <w:r w:rsidR="00810831" w:rsidRPr="00683715">
        <w:rPr>
          <w:rFonts w:ascii="Tahoma" w:hAnsi="Tahoma" w:cs="Tahoma"/>
          <w:color w:val="000000"/>
          <w:sz w:val="20"/>
          <w:szCs w:val="20"/>
        </w:rPr>
        <w:t xml:space="preserve"> el </w:t>
      </w:r>
      <w:r w:rsidR="00810831" w:rsidRPr="00683715">
        <w:rPr>
          <w:rFonts w:ascii="Tahoma" w:hAnsi="Tahoma" w:cs="Tahoma"/>
          <w:color w:val="A6A6A6" w:themeColor="background1" w:themeShade="A6"/>
          <w:sz w:val="20"/>
          <w:szCs w:val="20"/>
        </w:rPr>
        <w:t>(nombre de la máxima autoridad o su delegado)</w:t>
      </w:r>
      <w:r w:rsidR="00810831" w:rsidRPr="00683715">
        <w:rPr>
          <w:rFonts w:ascii="Tahoma" w:hAnsi="Tahoma" w:cs="Tahoma"/>
          <w:color w:val="000000"/>
          <w:sz w:val="20"/>
          <w:szCs w:val="20"/>
        </w:rPr>
        <w:t xml:space="preserve"> autorizó el inicio del proceso para la contratación denominada </w:t>
      </w:r>
      <w:r w:rsidR="00810831" w:rsidRPr="00683715">
        <w:rPr>
          <w:rFonts w:ascii="Tahoma" w:hAnsi="Tahoma" w:cs="Tahoma"/>
          <w:b/>
          <w:color w:val="A6A6A6" w:themeColor="background1" w:themeShade="A6"/>
          <w:sz w:val="20"/>
          <w:szCs w:val="20"/>
        </w:rPr>
        <w:t>(incluir el objeto de la contratación)</w:t>
      </w:r>
      <w:r w:rsidR="00810831" w:rsidRPr="00683715">
        <w:rPr>
          <w:rFonts w:ascii="Tahoma" w:hAnsi="Tahoma" w:cs="Tahoma"/>
          <w:b/>
          <w:sz w:val="20"/>
          <w:szCs w:val="20"/>
        </w:rPr>
        <w:t xml:space="preserve">, </w:t>
      </w:r>
      <w:r w:rsidR="00810831" w:rsidRPr="00683715">
        <w:rPr>
          <w:rFonts w:ascii="Tahoma" w:hAnsi="Tahoma" w:cs="Tahoma"/>
          <w:sz w:val="20"/>
          <w:szCs w:val="20"/>
        </w:rPr>
        <w:t xml:space="preserve">por el valor de </w:t>
      </w:r>
      <w:r w:rsidR="00810831" w:rsidRPr="00683715">
        <w:rPr>
          <w:rFonts w:ascii="Tahoma" w:hAnsi="Tahoma" w:cs="Tahoma"/>
          <w:color w:val="A6A6A6" w:themeColor="background1" w:themeShade="A6"/>
          <w:sz w:val="20"/>
          <w:szCs w:val="20"/>
        </w:rPr>
        <w:t>(incluir el monto en números y letras).</w:t>
      </w:r>
    </w:p>
    <w:p w:rsidR="00810831" w:rsidRPr="00683715" w:rsidRDefault="00810831" w:rsidP="00810831">
      <w:pPr>
        <w:ind w:left="17"/>
        <w:jc w:val="both"/>
        <w:rPr>
          <w:rFonts w:ascii="Tahoma" w:hAnsi="Tahoma" w:cs="Tahoma"/>
          <w:color w:val="A6A6A6" w:themeColor="background1" w:themeShade="A6"/>
          <w:sz w:val="20"/>
          <w:szCs w:val="20"/>
        </w:rPr>
      </w:pPr>
    </w:p>
    <w:p w:rsidR="00810831" w:rsidRPr="00683715" w:rsidRDefault="00810831" w:rsidP="00810831">
      <w:pPr>
        <w:jc w:val="both"/>
        <w:rPr>
          <w:rFonts w:ascii="Tahoma" w:hAnsi="Tahoma" w:cs="Tahoma"/>
          <w:i/>
          <w:color w:val="A6A6A6" w:themeColor="background1" w:themeShade="A6"/>
          <w:sz w:val="20"/>
          <w:szCs w:val="20"/>
        </w:rPr>
      </w:pPr>
      <w:r w:rsidRPr="00683715">
        <w:rPr>
          <w:rFonts w:ascii="Tahoma" w:hAnsi="Tahoma" w:cs="Tahoma"/>
          <w:i/>
          <w:color w:val="A6A6A6" w:themeColor="background1" w:themeShade="A6"/>
          <w:sz w:val="20"/>
          <w:szCs w:val="20"/>
        </w:rPr>
        <w:t xml:space="preserve">(De existir más antecedentes </w:t>
      </w:r>
      <w:r w:rsidRPr="00683715">
        <w:rPr>
          <w:rFonts w:ascii="Tahoma" w:hAnsi="Tahoma" w:cs="Tahoma"/>
          <w:i/>
          <w:color w:val="A6A6A6" w:themeColor="background1" w:themeShade="A6"/>
          <w:sz w:val="20"/>
          <w:szCs w:val="20"/>
          <w:u w:val="single"/>
        </w:rPr>
        <w:t>de relevancia</w:t>
      </w:r>
      <w:r w:rsidRPr="00683715">
        <w:rPr>
          <w:rFonts w:ascii="Tahoma" w:hAnsi="Tahoma" w:cs="Tahoma"/>
          <w:i/>
          <w:color w:val="A6A6A6" w:themeColor="background1" w:themeShade="A6"/>
          <w:sz w:val="20"/>
          <w:szCs w:val="20"/>
        </w:rPr>
        <w:t xml:space="preserve"> en el proceso se deberá incluir </w:t>
      </w:r>
      <w:r w:rsidRPr="00683715">
        <w:rPr>
          <w:rFonts w:ascii="Tahoma" w:hAnsi="Tahoma" w:cs="Tahoma"/>
          <w:i/>
          <w:color w:val="808080" w:themeColor="background1" w:themeShade="80"/>
          <w:sz w:val="20"/>
          <w:szCs w:val="20"/>
        </w:rPr>
        <w:t>en</w:t>
      </w:r>
      <w:r w:rsidRPr="00683715">
        <w:rPr>
          <w:rFonts w:ascii="Tahoma" w:hAnsi="Tahoma" w:cs="Tahoma"/>
          <w:i/>
          <w:color w:val="A6A6A6" w:themeColor="background1" w:themeShade="A6"/>
          <w:sz w:val="20"/>
          <w:szCs w:val="20"/>
        </w:rPr>
        <w:t xml:space="preserve"> el presente documento, con el objeto de motivar la resolución)</w:t>
      </w:r>
    </w:p>
    <w:p w:rsidR="00E13DF9" w:rsidRPr="00683715" w:rsidRDefault="00E13DF9" w:rsidP="002E5036">
      <w:pPr>
        <w:tabs>
          <w:tab w:val="left" w:pos="6090"/>
        </w:tabs>
        <w:jc w:val="both"/>
        <w:rPr>
          <w:rFonts w:ascii="Tahoma" w:hAnsi="Tahoma" w:cs="Tahoma"/>
          <w:sz w:val="20"/>
          <w:szCs w:val="20"/>
        </w:rPr>
      </w:pPr>
    </w:p>
    <w:p w:rsidR="00E13DF9" w:rsidRPr="00683715" w:rsidRDefault="00E13DF9" w:rsidP="00E13DF9">
      <w:pPr>
        <w:jc w:val="both"/>
        <w:rPr>
          <w:rFonts w:ascii="Tahoma" w:hAnsi="Tahoma" w:cs="Tahoma"/>
          <w:sz w:val="20"/>
          <w:szCs w:val="20"/>
        </w:rPr>
      </w:pPr>
      <w:r w:rsidRPr="00683715">
        <w:rPr>
          <w:rFonts w:ascii="Tahoma" w:hAnsi="Tahoma" w:cs="Tahoma"/>
          <w:sz w:val="20"/>
          <w:szCs w:val="20"/>
        </w:rPr>
        <w:t xml:space="preserve">En uso de las facultades delegadas por la Ministra de Salud Pública, </w:t>
      </w: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p>
    <w:p w:rsidR="00825055" w:rsidRPr="00683715" w:rsidRDefault="00825055">
      <w:pPr>
        <w:jc w:val="center"/>
        <w:rPr>
          <w:rFonts w:ascii="Tahoma" w:hAnsi="Tahoma" w:cs="Tahoma"/>
          <w:sz w:val="20"/>
          <w:szCs w:val="20"/>
        </w:rPr>
      </w:pPr>
      <w:r w:rsidRPr="00683715">
        <w:rPr>
          <w:rFonts w:ascii="Tahoma" w:hAnsi="Tahoma" w:cs="Tahoma"/>
          <w:b/>
          <w:sz w:val="20"/>
          <w:szCs w:val="20"/>
        </w:rPr>
        <w:t>RESUELVE:</w:t>
      </w:r>
    </w:p>
    <w:p w:rsidR="00825055" w:rsidRPr="00683715" w:rsidRDefault="00825055">
      <w:pPr>
        <w:jc w:val="both"/>
        <w:rPr>
          <w:rFonts w:ascii="Tahoma" w:hAnsi="Tahoma" w:cs="Tahoma"/>
          <w:sz w:val="20"/>
          <w:szCs w:val="20"/>
        </w:rPr>
      </w:pPr>
    </w:p>
    <w:p w:rsidR="00825055" w:rsidRPr="00683715" w:rsidRDefault="00825055">
      <w:pPr>
        <w:tabs>
          <w:tab w:val="left" w:pos="0"/>
        </w:tabs>
        <w:spacing w:line="100" w:lineRule="atLeast"/>
        <w:ind w:right="-119"/>
        <w:jc w:val="both"/>
        <w:rPr>
          <w:rFonts w:ascii="Tahoma" w:hAnsi="Tahoma" w:cs="Tahoma"/>
          <w:sz w:val="20"/>
          <w:szCs w:val="20"/>
        </w:rPr>
      </w:pPr>
      <w:r w:rsidRPr="00683715">
        <w:rPr>
          <w:rFonts w:ascii="Tahoma" w:hAnsi="Tahoma" w:cs="Tahoma"/>
          <w:b/>
          <w:sz w:val="20"/>
          <w:szCs w:val="20"/>
        </w:rPr>
        <w:t>Art. 1.-</w:t>
      </w:r>
      <w:r w:rsidRPr="00683715">
        <w:rPr>
          <w:rFonts w:ascii="Tahoma" w:hAnsi="Tahoma" w:cs="Tahoma"/>
          <w:sz w:val="20"/>
          <w:szCs w:val="20"/>
        </w:rPr>
        <w:t xml:space="preserve"> Aprobar los Pliegos </w:t>
      </w:r>
      <w:r w:rsidRPr="00683715">
        <w:rPr>
          <w:rFonts w:ascii="Tahoma" w:hAnsi="Tahoma" w:cs="Tahoma"/>
          <w:bCs/>
          <w:sz w:val="20"/>
          <w:szCs w:val="20"/>
        </w:rPr>
        <w:t>para la</w:t>
      </w:r>
      <w:r w:rsidR="00810831" w:rsidRPr="00683715">
        <w:rPr>
          <w:rFonts w:ascii="Tahoma" w:hAnsi="Tahoma" w:cs="Tahoma"/>
          <w:color w:val="000000"/>
          <w:sz w:val="20"/>
          <w:szCs w:val="20"/>
        </w:rPr>
        <w:t xml:space="preserve"> “</w:t>
      </w:r>
      <w:r w:rsidR="00810831" w:rsidRPr="00683715">
        <w:rPr>
          <w:rFonts w:ascii="Tahoma" w:hAnsi="Tahoma" w:cs="Tahoma"/>
          <w:color w:val="A6A6A6" w:themeColor="background1" w:themeShade="A6"/>
          <w:sz w:val="20"/>
          <w:szCs w:val="20"/>
        </w:rPr>
        <w:t>(incluir el objeto de la contratación)”</w:t>
      </w:r>
      <w:r w:rsidR="00E13DF9" w:rsidRPr="00683715">
        <w:rPr>
          <w:rFonts w:ascii="Tahoma" w:hAnsi="Tahoma" w:cs="Tahoma"/>
          <w:b/>
          <w:sz w:val="20"/>
          <w:szCs w:val="20"/>
        </w:rPr>
        <w:t>,</w:t>
      </w:r>
      <w:r w:rsidRPr="00683715">
        <w:rPr>
          <w:rFonts w:ascii="Tahoma" w:hAnsi="Tahoma" w:cs="Tahoma"/>
          <w:b/>
          <w:bCs/>
          <w:spacing w:val="-2"/>
          <w:sz w:val="20"/>
          <w:szCs w:val="20"/>
        </w:rPr>
        <w:t xml:space="preserve"> </w:t>
      </w:r>
      <w:r w:rsidR="002E5036" w:rsidRPr="00683715">
        <w:rPr>
          <w:rFonts w:ascii="Tahoma" w:hAnsi="Tahoma" w:cs="Tahoma"/>
          <w:bCs/>
          <w:sz w:val="20"/>
          <w:szCs w:val="20"/>
        </w:rPr>
        <w:t xml:space="preserve">solicitado por </w:t>
      </w:r>
      <w:r w:rsidR="002E5036" w:rsidRPr="00683715">
        <w:rPr>
          <w:rFonts w:ascii="Tahoma" w:hAnsi="Tahoma" w:cs="Tahoma"/>
          <w:sz w:val="20"/>
          <w:szCs w:val="20"/>
        </w:rPr>
        <w:t>el</w:t>
      </w:r>
      <w:r w:rsidR="00810831" w:rsidRPr="00683715">
        <w:rPr>
          <w:rFonts w:ascii="Tahoma" w:hAnsi="Tahoma" w:cs="Tahoma"/>
          <w:sz w:val="20"/>
          <w:szCs w:val="20"/>
        </w:rPr>
        <w:t xml:space="preserve"> </w:t>
      </w:r>
      <w:r w:rsidR="00810831" w:rsidRPr="00683715">
        <w:rPr>
          <w:rFonts w:ascii="Tahoma" w:hAnsi="Tahoma" w:cs="Tahoma"/>
          <w:color w:val="808080" w:themeColor="background1" w:themeShade="80"/>
          <w:sz w:val="20"/>
          <w:szCs w:val="20"/>
        </w:rPr>
        <w:t>(nombre del área requirente)</w:t>
      </w:r>
      <w:r w:rsidRPr="00683715">
        <w:rPr>
          <w:rFonts w:ascii="Tahoma" w:hAnsi="Tahoma" w:cs="Tahoma"/>
          <w:bCs/>
          <w:color w:val="808080" w:themeColor="background1" w:themeShade="80"/>
          <w:sz w:val="20"/>
          <w:szCs w:val="20"/>
        </w:rPr>
        <w:t>,</w:t>
      </w:r>
      <w:r w:rsidRPr="00683715">
        <w:rPr>
          <w:rFonts w:ascii="Tahoma" w:hAnsi="Tahoma" w:cs="Tahoma"/>
          <w:sz w:val="20"/>
          <w:szCs w:val="20"/>
        </w:rPr>
        <w:t xml:space="preserve"> </w:t>
      </w:r>
      <w:r w:rsidRPr="00683715">
        <w:rPr>
          <w:rFonts w:ascii="Tahoma" w:hAnsi="Tahoma" w:cs="Tahoma"/>
          <w:bCs/>
          <w:sz w:val="20"/>
          <w:szCs w:val="20"/>
        </w:rPr>
        <w:t xml:space="preserve">por un presupuesto referencial para esta adquisición de </w:t>
      </w:r>
      <w:r w:rsidR="00810831" w:rsidRPr="00683715">
        <w:rPr>
          <w:rFonts w:ascii="Tahoma" w:hAnsi="Tahoma" w:cs="Tahoma"/>
          <w:b/>
          <w:bCs/>
          <w:sz w:val="20"/>
          <w:szCs w:val="20"/>
        </w:rPr>
        <w:t>USD…</w:t>
      </w:r>
      <w:r w:rsidR="00810831" w:rsidRPr="00683715">
        <w:rPr>
          <w:rFonts w:ascii="Tahoma" w:hAnsi="Tahoma" w:cs="Tahoma"/>
          <w:sz w:val="20"/>
          <w:szCs w:val="20"/>
        </w:rPr>
        <w:t xml:space="preserve"> (</w:t>
      </w:r>
      <w:proofErr w:type="gramStart"/>
      <w:r w:rsidR="00810831" w:rsidRPr="00683715">
        <w:rPr>
          <w:rFonts w:ascii="Tahoma" w:hAnsi="Tahoma" w:cs="Tahoma"/>
          <w:sz w:val="20"/>
          <w:szCs w:val="20"/>
        </w:rPr>
        <w:t>valor</w:t>
      </w:r>
      <w:proofErr w:type="gramEnd"/>
      <w:r w:rsidR="00810831" w:rsidRPr="00683715">
        <w:rPr>
          <w:rFonts w:ascii="Tahoma" w:hAnsi="Tahoma" w:cs="Tahoma"/>
          <w:sz w:val="20"/>
          <w:szCs w:val="20"/>
        </w:rPr>
        <w:t xml:space="preserve"> en número y en letras)</w:t>
      </w:r>
      <w:r w:rsidR="00810831" w:rsidRPr="00683715">
        <w:rPr>
          <w:rFonts w:ascii="Tahoma" w:hAnsi="Tahoma" w:cs="Tahoma"/>
          <w:b/>
          <w:bCs/>
          <w:sz w:val="20"/>
          <w:szCs w:val="20"/>
        </w:rPr>
        <w:t xml:space="preserve"> MÁ</w:t>
      </w:r>
      <w:r w:rsidRPr="00683715">
        <w:rPr>
          <w:rFonts w:ascii="Tahoma" w:hAnsi="Tahoma" w:cs="Tahoma"/>
          <w:b/>
          <w:bCs/>
          <w:sz w:val="20"/>
          <w:szCs w:val="20"/>
        </w:rPr>
        <w:t>S IVA</w:t>
      </w:r>
      <w:r w:rsidRPr="00683715">
        <w:rPr>
          <w:rFonts w:ascii="Tahoma" w:hAnsi="Tahoma" w:cs="Tahoma"/>
          <w:b/>
          <w:bCs/>
          <w:color w:val="808080" w:themeColor="background1" w:themeShade="80"/>
          <w:sz w:val="20"/>
          <w:szCs w:val="20"/>
        </w:rPr>
        <w:t xml:space="preserve"> </w:t>
      </w:r>
      <w:r w:rsidR="00810831" w:rsidRPr="00683715">
        <w:rPr>
          <w:rFonts w:ascii="Tahoma" w:hAnsi="Tahoma" w:cs="Tahoma"/>
          <w:b/>
          <w:bCs/>
          <w:color w:val="808080" w:themeColor="background1" w:themeShade="80"/>
          <w:sz w:val="20"/>
          <w:szCs w:val="20"/>
        </w:rPr>
        <w:t>(12/</w:t>
      </w:r>
      <w:r w:rsidRPr="00683715">
        <w:rPr>
          <w:rFonts w:ascii="Tahoma" w:hAnsi="Tahoma" w:cs="Tahoma"/>
          <w:b/>
          <w:bCs/>
          <w:color w:val="808080" w:themeColor="background1" w:themeShade="80"/>
          <w:sz w:val="20"/>
          <w:szCs w:val="20"/>
        </w:rPr>
        <w:t>0%</w:t>
      </w:r>
      <w:r w:rsidR="00810831" w:rsidRPr="00683715">
        <w:rPr>
          <w:rFonts w:ascii="Tahoma" w:hAnsi="Tahoma" w:cs="Tahoma"/>
          <w:b/>
          <w:bCs/>
          <w:color w:val="808080" w:themeColor="background1" w:themeShade="80"/>
          <w:sz w:val="20"/>
          <w:szCs w:val="20"/>
        </w:rPr>
        <w:t xml:space="preserve"> según corresponda)</w:t>
      </w:r>
      <w:r w:rsidRPr="00683715">
        <w:rPr>
          <w:rFonts w:ascii="Tahoma" w:hAnsi="Tahoma" w:cs="Tahoma"/>
          <w:b/>
          <w:bCs/>
          <w:sz w:val="20"/>
          <w:szCs w:val="20"/>
        </w:rPr>
        <w:t>.</w:t>
      </w:r>
    </w:p>
    <w:p w:rsidR="00825055" w:rsidRPr="00683715" w:rsidRDefault="00825055">
      <w:pPr>
        <w:jc w:val="both"/>
        <w:rPr>
          <w:rFonts w:ascii="Tahoma" w:hAnsi="Tahoma" w:cs="Tahoma"/>
          <w:sz w:val="20"/>
          <w:szCs w:val="20"/>
        </w:rPr>
      </w:pPr>
    </w:p>
    <w:p w:rsidR="00825055" w:rsidRPr="00683715" w:rsidRDefault="00825055">
      <w:pPr>
        <w:jc w:val="both"/>
        <w:textAlignment w:val="center"/>
        <w:rPr>
          <w:rFonts w:ascii="Tahoma" w:hAnsi="Tahoma" w:cs="Tahoma"/>
          <w:sz w:val="20"/>
          <w:szCs w:val="20"/>
        </w:rPr>
      </w:pPr>
      <w:r w:rsidRPr="00683715">
        <w:rPr>
          <w:rFonts w:ascii="Tahoma" w:hAnsi="Tahoma" w:cs="Tahoma"/>
          <w:b/>
          <w:sz w:val="20"/>
          <w:szCs w:val="20"/>
        </w:rPr>
        <w:t>Art. 2.-</w:t>
      </w:r>
      <w:r w:rsidRPr="00683715">
        <w:rPr>
          <w:rFonts w:ascii="Tahoma" w:hAnsi="Tahoma" w:cs="Tahoma"/>
          <w:sz w:val="20"/>
          <w:szCs w:val="20"/>
        </w:rPr>
        <w:t xml:space="preserve"> Contratar </w:t>
      </w:r>
      <w:r w:rsidRPr="00683715">
        <w:rPr>
          <w:rFonts w:ascii="Tahoma" w:hAnsi="Tahoma" w:cs="Tahoma"/>
          <w:bCs/>
          <w:sz w:val="20"/>
          <w:szCs w:val="20"/>
        </w:rPr>
        <w:t xml:space="preserve">la </w:t>
      </w:r>
      <w:r w:rsidR="00810831" w:rsidRPr="00683715">
        <w:rPr>
          <w:rFonts w:ascii="Tahoma" w:hAnsi="Tahoma" w:cs="Tahoma"/>
          <w:color w:val="808080" w:themeColor="background1" w:themeShade="80"/>
          <w:sz w:val="20"/>
          <w:szCs w:val="20"/>
        </w:rPr>
        <w:t>“(incluir el objeto de la contratación)”</w:t>
      </w:r>
      <w:r w:rsidR="00810831" w:rsidRPr="00683715">
        <w:rPr>
          <w:rFonts w:ascii="Tahoma" w:hAnsi="Tahoma" w:cs="Tahoma"/>
          <w:b/>
          <w:color w:val="808080" w:themeColor="background1" w:themeShade="80"/>
          <w:sz w:val="20"/>
          <w:szCs w:val="20"/>
        </w:rPr>
        <w:t>,</w:t>
      </w:r>
      <w:r w:rsidR="00810831" w:rsidRPr="00683715">
        <w:rPr>
          <w:rFonts w:ascii="Tahoma" w:hAnsi="Tahoma" w:cs="Tahoma"/>
          <w:b/>
          <w:bCs/>
          <w:spacing w:val="-2"/>
          <w:sz w:val="20"/>
          <w:szCs w:val="20"/>
        </w:rPr>
        <w:t xml:space="preserve"> </w:t>
      </w:r>
      <w:r w:rsidRPr="00683715">
        <w:rPr>
          <w:rFonts w:ascii="Tahoma" w:hAnsi="Tahoma" w:cs="Tahoma"/>
          <w:sz w:val="20"/>
          <w:szCs w:val="20"/>
        </w:rPr>
        <w:t xml:space="preserve">por medio del Catálogo Electrónico del portal </w:t>
      </w:r>
      <w:hyperlink r:id="rId10" w:history="1">
        <w:r w:rsidRPr="00683715">
          <w:rPr>
            <w:rStyle w:val="Hipervnculo"/>
            <w:rFonts w:ascii="Tahoma" w:hAnsi="Tahoma" w:cs="Tahoma"/>
            <w:sz w:val="20"/>
            <w:szCs w:val="20"/>
          </w:rPr>
          <w:t>www.compraspublicas.gob.ec</w:t>
        </w:r>
      </w:hyperlink>
      <w:r w:rsidRPr="00683715">
        <w:rPr>
          <w:rFonts w:ascii="Tahoma" w:hAnsi="Tahoma" w:cs="Tahoma"/>
          <w:sz w:val="20"/>
          <w:szCs w:val="20"/>
        </w:rPr>
        <w:t xml:space="preserve"> de acuerdo con lo que establece la Ley Orgánica del Sistema Nacional de Contratación Pública y su Reglamento General. </w:t>
      </w:r>
    </w:p>
    <w:p w:rsidR="00825055" w:rsidRPr="00683715" w:rsidRDefault="00825055">
      <w:pPr>
        <w:jc w:val="both"/>
        <w:textAlignment w:val="center"/>
        <w:rPr>
          <w:rFonts w:ascii="Tahoma" w:hAnsi="Tahoma" w:cs="Tahoma"/>
          <w:sz w:val="20"/>
          <w:szCs w:val="20"/>
        </w:rPr>
      </w:pPr>
    </w:p>
    <w:p w:rsidR="007C48C0" w:rsidRPr="00683715" w:rsidRDefault="007C48C0" w:rsidP="007C48C0">
      <w:pPr>
        <w:jc w:val="both"/>
        <w:textAlignment w:val="center"/>
        <w:rPr>
          <w:rFonts w:ascii="Tahoma" w:hAnsi="Tahoma" w:cs="Tahoma"/>
          <w:sz w:val="20"/>
          <w:szCs w:val="20"/>
        </w:rPr>
      </w:pPr>
      <w:r w:rsidRPr="00683715">
        <w:rPr>
          <w:rFonts w:ascii="Tahoma" w:hAnsi="Tahoma" w:cs="Tahoma"/>
          <w:b/>
          <w:sz w:val="20"/>
          <w:szCs w:val="20"/>
        </w:rPr>
        <w:t xml:space="preserve">Art. 3.- </w:t>
      </w:r>
      <w:r w:rsidRPr="00683715">
        <w:rPr>
          <w:rFonts w:ascii="Tahoma" w:hAnsi="Tahoma" w:cs="Tahoma"/>
          <w:sz w:val="20"/>
          <w:szCs w:val="20"/>
        </w:rPr>
        <w:t>Nombrar a</w:t>
      </w:r>
      <w:r w:rsidR="00810831" w:rsidRPr="00683715">
        <w:rPr>
          <w:rFonts w:ascii="Tahoma" w:hAnsi="Tahoma" w:cs="Tahoma"/>
          <w:sz w:val="20"/>
          <w:szCs w:val="20"/>
        </w:rPr>
        <w:t xml:space="preserve"> </w:t>
      </w:r>
      <w:r w:rsidR="00810831" w:rsidRPr="00683715">
        <w:rPr>
          <w:rFonts w:ascii="Tahoma" w:hAnsi="Tahoma" w:cs="Tahoma"/>
          <w:color w:val="808080" w:themeColor="background1" w:themeShade="80"/>
          <w:sz w:val="20"/>
          <w:szCs w:val="20"/>
        </w:rPr>
        <w:t>(nombre y cargo del servidor)</w:t>
      </w:r>
      <w:r w:rsidRPr="00683715">
        <w:rPr>
          <w:rFonts w:ascii="Tahoma" w:hAnsi="Tahoma" w:cs="Tahoma"/>
          <w:sz w:val="20"/>
          <w:szCs w:val="20"/>
        </w:rPr>
        <w:t>, como Administrador de la presente contratación por catálogo electrónico</w:t>
      </w:r>
      <w:r w:rsidR="00727DD7" w:rsidRPr="00683715">
        <w:rPr>
          <w:rFonts w:ascii="Tahoma" w:hAnsi="Tahoma" w:cs="Tahoma"/>
          <w:sz w:val="20"/>
          <w:szCs w:val="20"/>
        </w:rPr>
        <w:t>.</w:t>
      </w:r>
    </w:p>
    <w:p w:rsidR="00825055" w:rsidRPr="00683715" w:rsidRDefault="00825055">
      <w:pPr>
        <w:jc w:val="both"/>
        <w:textAlignment w:val="center"/>
        <w:rPr>
          <w:rFonts w:ascii="Tahoma" w:hAnsi="Tahoma" w:cs="Tahoma"/>
          <w:sz w:val="20"/>
          <w:szCs w:val="20"/>
        </w:rPr>
      </w:pPr>
    </w:p>
    <w:p w:rsidR="001B3355" w:rsidRPr="00683715" w:rsidRDefault="00825055">
      <w:pPr>
        <w:jc w:val="both"/>
        <w:textAlignment w:val="center"/>
        <w:rPr>
          <w:rFonts w:ascii="Tahoma" w:hAnsi="Tahoma" w:cs="Tahoma"/>
          <w:b/>
          <w:bCs/>
          <w:spacing w:val="-2"/>
          <w:sz w:val="20"/>
          <w:szCs w:val="20"/>
        </w:rPr>
      </w:pPr>
      <w:r w:rsidRPr="00683715">
        <w:rPr>
          <w:rFonts w:ascii="Tahoma" w:hAnsi="Tahoma" w:cs="Tahoma"/>
          <w:b/>
          <w:sz w:val="20"/>
          <w:szCs w:val="20"/>
        </w:rPr>
        <w:t>Art. 4.-</w:t>
      </w:r>
      <w:r w:rsidRPr="00683715">
        <w:rPr>
          <w:rFonts w:ascii="Tahoma" w:hAnsi="Tahoma" w:cs="Tahoma"/>
          <w:sz w:val="20"/>
          <w:szCs w:val="20"/>
        </w:rPr>
        <w:t xml:space="preserve"> Delegar a</w:t>
      </w:r>
      <w:r w:rsidR="004D6D58" w:rsidRPr="00683715">
        <w:rPr>
          <w:rFonts w:ascii="Tahoma" w:hAnsi="Tahoma" w:cs="Tahoma"/>
          <w:color w:val="808080" w:themeColor="background1" w:themeShade="80"/>
          <w:sz w:val="20"/>
          <w:szCs w:val="20"/>
        </w:rPr>
        <w:t xml:space="preserve"> (servidor o servidores y área a la que pertenecen)</w:t>
      </w:r>
      <w:r w:rsidRPr="00683715">
        <w:rPr>
          <w:rFonts w:ascii="Tahoma" w:hAnsi="Tahoma" w:cs="Tahoma"/>
          <w:sz w:val="20"/>
          <w:szCs w:val="20"/>
        </w:rPr>
        <w:t xml:space="preserve">, para efectuar la verificación de </w:t>
      </w:r>
      <w:r w:rsidRPr="00683715">
        <w:rPr>
          <w:rFonts w:ascii="Tahoma" w:hAnsi="Tahoma" w:cs="Tahoma"/>
          <w:bCs/>
          <w:sz w:val="20"/>
          <w:szCs w:val="20"/>
        </w:rPr>
        <w:t xml:space="preserve">la </w:t>
      </w:r>
      <w:r w:rsidR="004D6D58" w:rsidRPr="00683715">
        <w:rPr>
          <w:rFonts w:ascii="Tahoma" w:hAnsi="Tahoma" w:cs="Tahoma"/>
          <w:color w:val="808080" w:themeColor="background1" w:themeShade="80"/>
          <w:sz w:val="20"/>
          <w:szCs w:val="20"/>
        </w:rPr>
        <w:t>“(incluir el objeto de la contratación)”</w:t>
      </w:r>
      <w:r w:rsidR="007C48C0" w:rsidRPr="00683715">
        <w:rPr>
          <w:rFonts w:ascii="Tahoma" w:hAnsi="Tahoma" w:cs="Tahoma"/>
          <w:b/>
          <w:bCs/>
          <w:spacing w:val="-2"/>
          <w:sz w:val="20"/>
          <w:szCs w:val="20"/>
        </w:rPr>
        <w:t>.</w:t>
      </w:r>
    </w:p>
    <w:p w:rsidR="007C48C0" w:rsidRPr="00683715" w:rsidRDefault="007C48C0">
      <w:pPr>
        <w:jc w:val="both"/>
        <w:textAlignment w:val="center"/>
        <w:rPr>
          <w:rFonts w:ascii="Tahoma" w:hAnsi="Tahoma" w:cs="Tahoma"/>
          <w:sz w:val="20"/>
          <w:szCs w:val="20"/>
          <w:shd w:val="clear" w:color="auto" w:fill="FF0000"/>
        </w:rPr>
      </w:pPr>
    </w:p>
    <w:p w:rsidR="00825055" w:rsidRPr="00683715" w:rsidRDefault="00825055">
      <w:pPr>
        <w:jc w:val="both"/>
        <w:textAlignment w:val="center"/>
        <w:rPr>
          <w:rFonts w:ascii="Tahoma" w:hAnsi="Tahoma" w:cs="Tahoma"/>
          <w:sz w:val="20"/>
          <w:szCs w:val="20"/>
        </w:rPr>
      </w:pPr>
      <w:r w:rsidRPr="00683715">
        <w:rPr>
          <w:rFonts w:ascii="Tahoma" w:hAnsi="Tahoma" w:cs="Tahoma"/>
          <w:b/>
          <w:sz w:val="20"/>
          <w:szCs w:val="20"/>
        </w:rPr>
        <w:t xml:space="preserve">Art. 5. </w:t>
      </w:r>
      <w:r w:rsidRPr="00683715">
        <w:rPr>
          <w:rFonts w:ascii="Tahoma" w:hAnsi="Tahoma" w:cs="Tahoma"/>
          <w:sz w:val="20"/>
          <w:szCs w:val="20"/>
        </w:rPr>
        <w:t>Cumplir con los términos y condiciones establecidos en los Convenios Marco respectivos para la contratación de dichos bienes o servicios.</w:t>
      </w: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r w:rsidRPr="00683715">
        <w:rPr>
          <w:rFonts w:ascii="Tahoma" w:hAnsi="Tahoma" w:cs="Tahoma"/>
          <w:b/>
          <w:sz w:val="20"/>
          <w:szCs w:val="20"/>
        </w:rPr>
        <w:t xml:space="preserve">Art. 6.- </w:t>
      </w:r>
      <w:r w:rsidRPr="00683715">
        <w:rPr>
          <w:rFonts w:ascii="Tahoma" w:hAnsi="Tahoma" w:cs="Tahoma"/>
          <w:sz w:val="20"/>
          <w:szCs w:val="20"/>
        </w:rPr>
        <w:t xml:space="preserve">De la ejecución de la presente Resolución, encárguese </w:t>
      </w:r>
      <w:proofErr w:type="gramStart"/>
      <w:r w:rsidRPr="00683715">
        <w:rPr>
          <w:rFonts w:ascii="Tahoma" w:hAnsi="Tahoma" w:cs="Tahoma"/>
          <w:sz w:val="20"/>
          <w:szCs w:val="20"/>
        </w:rPr>
        <w:t>a la</w:t>
      </w:r>
      <w:proofErr w:type="gramEnd"/>
      <w:r w:rsidRPr="00683715">
        <w:rPr>
          <w:rFonts w:ascii="Tahoma" w:hAnsi="Tahoma" w:cs="Tahoma"/>
          <w:sz w:val="20"/>
          <w:szCs w:val="20"/>
        </w:rPr>
        <w:t xml:space="preserve"> </w:t>
      </w:r>
      <w:r w:rsidR="004D6D58" w:rsidRPr="00683715">
        <w:rPr>
          <w:rFonts w:ascii="Tahoma" w:hAnsi="Tahoma" w:cs="Tahoma"/>
          <w:color w:val="808080" w:themeColor="background1" w:themeShade="80"/>
          <w:sz w:val="20"/>
          <w:szCs w:val="20"/>
        </w:rPr>
        <w:t>(área responsable de compras públicas)</w:t>
      </w:r>
      <w:r w:rsidRPr="00683715">
        <w:rPr>
          <w:rFonts w:ascii="Tahoma" w:hAnsi="Tahoma" w:cs="Tahoma"/>
          <w:sz w:val="20"/>
          <w:szCs w:val="20"/>
        </w:rPr>
        <w:t>.</w:t>
      </w:r>
    </w:p>
    <w:p w:rsidR="00825055" w:rsidRPr="00683715" w:rsidRDefault="00825055">
      <w:pPr>
        <w:jc w:val="both"/>
        <w:rPr>
          <w:rFonts w:ascii="Tahoma" w:hAnsi="Tahoma" w:cs="Tahoma"/>
          <w:sz w:val="20"/>
          <w:szCs w:val="20"/>
        </w:rPr>
      </w:pPr>
    </w:p>
    <w:p w:rsidR="00825055" w:rsidRPr="00683715" w:rsidRDefault="00825055">
      <w:pPr>
        <w:jc w:val="both"/>
        <w:rPr>
          <w:rFonts w:ascii="Tahoma" w:hAnsi="Tahoma" w:cs="Tahoma"/>
          <w:sz w:val="20"/>
          <w:szCs w:val="20"/>
        </w:rPr>
      </w:pPr>
      <w:r w:rsidRPr="00683715">
        <w:rPr>
          <w:rFonts w:ascii="Tahoma" w:hAnsi="Tahoma" w:cs="Tahoma"/>
          <w:sz w:val="20"/>
          <w:szCs w:val="20"/>
        </w:rPr>
        <w:t xml:space="preserve">Dada en la ciudad de </w:t>
      </w:r>
      <w:r w:rsidR="004D6D58" w:rsidRPr="00683715">
        <w:rPr>
          <w:rFonts w:ascii="Tahoma" w:hAnsi="Tahoma" w:cs="Tahoma"/>
          <w:color w:val="808080" w:themeColor="background1" w:themeShade="80"/>
          <w:sz w:val="20"/>
          <w:szCs w:val="20"/>
        </w:rPr>
        <w:t>(ciudad y fecha).</w:t>
      </w:r>
    </w:p>
    <w:p w:rsidR="004D6D58" w:rsidRDefault="004D6D58">
      <w:pPr>
        <w:jc w:val="both"/>
        <w:rPr>
          <w:rFonts w:ascii="Tahoma" w:hAnsi="Tahoma" w:cs="Tahoma"/>
          <w:sz w:val="20"/>
          <w:szCs w:val="20"/>
        </w:rPr>
      </w:pPr>
    </w:p>
    <w:p w:rsidR="00683715" w:rsidRPr="00683715" w:rsidRDefault="00683715">
      <w:pPr>
        <w:jc w:val="both"/>
        <w:rPr>
          <w:rFonts w:ascii="Tahoma" w:hAnsi="Tahoma" w:cs="Tahoma"/>
          <w:sz w:val="20"/>
          <w:szCs w:val="20"/>
        </w:rPr>
      </w:pPr>
    </w:p>
    <w:p w:rsidR="004D6D58" w:rsidRPr="00683715" w:rsidRDefault="004D6D58">
      <w:pPr>
        <w:jc w:val="both"/>
        <w:rPr>
          <w:rFonts w:ascii="Tahoma" w:hAnsi="Tahoma" w:cs="Tahoma"/>
          <w:sz w:val="20"/>
          <w:szCs w:val="20"/>
        </w:rPr>
      </w:pPr>
    </w:p>
    <w:p w:rsidR="004D6D58" w:rsidRPr="00683715" w:rsidRDefault="004D6D58">
      <w:pPr>
        <w:jc w:val="both"/>
        <w:rPr>
          <w:rFonts w:ascii="Tahoma" w:hAnsi="Tahoma" w:cs="Tahoma"/>
          <w:sz w:val="20"/>
          <w:szCs w:val="20"/>
        </w:rPr>
      </w:pPr>
    </w:p>
    <w:p w:rsidR="004D6D58" w:rsidRPr="00683715" w:rsidRDefault="004D6D58">
      <w:pPr>
        <w:jc w:val="both"/>
        <w:rPr>
          <w:rFonts w:ascii="Tahoma" w:hAnsi="Tahoma" w:cs="Tahoma"/>
          <w:sz w:val="20"/>
          <w:szCs w:val="20"/>
        </w:rPr>
      </w:pPr>
    </w:p>
    <w:p w:rsidR="004D6D58" w:rsidRPr="00683715" w:rsidRDefault="004D6D58" w:rsidP="004D6D58">
      <w:pPr>
        <w:suppressAutoHyphens w:val="0"/>
        <w:jc w:val="center"/>
        <w:rPr>
          <w:rFonts w:ascii="Tahoma" w:hAnsi="Tahoma" w:cs="Tahoma"/>
          <w:b/>
          <w:i/>
          <w:color w:val="808080" w:themeColor="background1" w:themeShade="80"/>
          <w:sz w:val="20"/>
          <w:szCs w:val="20"/>
          <w:lang w:val="es-EC" w:eastAsia="es-EC"/>
        </w:rPr>
      </w:pPr>
    </w:p>
    <w:p w:rsidR="004D6D58" w:rsidRPr="00683715" w:rsidRDefault="004D6D58" w:rsidP="004D6D58">
      <w:pPr>
        <w:suppressAutoHyphens w:val="0"/>
        <w:jc w:val="center"/>
        <w:rPr>
          <w:rFonts w:ascii="Tahoma" w:hAnsi="Tahoma" w:cs="Tahoma"/>
          <w:b/>
          <w:i/>
          <w:color w:val="808080" w:themeColor="background1" w:themeShade="80"/>
          <w:sz w:val="20"/>
          <w:szCs w:val="20"/>
          <w:lang w:val="es-EC" w:eastAsia="es-EC"/>
        </w:rPr>
      </w:pPr>
    </w:p>
    <w:p w:rsidR="004D6D58" w:rsidRPr="00D63DEC" w:rsidRDefault="004D6D58" w:rsidP="004D6D58">
      <w:pPr>
        <w:suppressAutoHyphens w:val="0"/>
        <w:jc w:val="center"/>
        <w:rPr>
          <w:rFonts w:ascii="Tahoma" w:hAnsi="Tahoma" w:cs="Tahoma"/>
          <w:b/>
          <w:i/>
          <w:color w:val="808080" w:themeColor="background1" w:themeShade="80"/>
          <w:sz w:val="20"/>
          <w:szCs w:val="20"/>
          <w:lang w:val="es-EC" w:eastAsia="es-EC"/>
        </w:rPr>
      </w:pPr>
      <w:r w:rsidRPr="00683715">
        <w:rPr>
          <w:rFonts w:ascii="Tahoma" w:hAnsi="Tahoma" w:cs="Tahoma"/>
          <w:b/>
          <w:i/>
          <w:color w:val="808080" w:themeColor="background1" w:themeShade="80"/>
          <w:sz w:val="20"/>
          <w:szCs w:val="20"/>
          <w:lang w:val="es-EC" w:eastAsia="es-EC"/>
        </w:rPr>
        <w:t>(Nombre y apellido de la</w:t>
      </w:r>
      <w:r w:rsidRPr="00D63DEC">
        <w:rPr>
          <w:rFonts w:ascii="Tahoma" w:hAnsi="Tahoma" w:cs="Tahoma"/>
          <w:b/>
          <w:i/>
          <w:color w:val="808080" w:themeColor="background1" w:themeShade="80"/>
          <w:sz w:val="20"/>
          <w:szCs w:val="20"/>
          <w:lang w:val="es-EC" w:eastAsia="es-EC"/>
        </w:rPr>
        <w:t xml:space="preserve"> Máxima Autoridad </w:t>
      </w:r>
      <w:r w:rsidRPr="00683715">
        <w:rPr>
          <w:rFonts w:ascii="Tahoma" w:hAnsi="Tahoma" w:cs="Tahoma"/>
          <w:b/>
          <w:i/>
          <w:color w:val="808080" w:themeColor="background1" w:themeShade="80"/>
          <w:sz w:val="20"/>
          <w:szCs w:val="20"/>
          <w:lang w:val="es-EC" w:eastAsia="es-EC"/>
        </w:rPr>
        <w:t>o su delegado)</w:t>
      </w:r>
    </w:p>
    <w:p w:rsidR="004D6D58" w:rsidRPr="00683715" w:rsidRDefault="004D6D58" w:rsidP="004D6D58">
      <w:pPr>
        <w:suppressAutoHyphens w:val="0"/>
        <w:jc w:val="center"/>
        <w:rPr>
          <w:rFonts w:ascii="Tahoma" w:hAnsi="Tahoma" w:cs="Tahoma"/>
          <w:b/>
          <w:i/>
          <w:color w:val="808080" w:themeColor="background1" w:themeShade="80"/>
          <w:sz w:val="20"/>
          <w:szCs w:val="20"/>
          <w:lang w:val="es-EC" w:eastAsia="es-EC"/>
        </w:rPr>
      </w:pPr>
    </w:p>
    <w:p w:rsidR="004D6D58" w:rsidRPr="00683715" w:rsidRDefault="004D6D58" w:rsidP="004D6D58">
      <w:pPr>
        <w:suppressAutoHyphens w:val="0"/>
        <w:jc w:val="center"/>
        <w:rPr>
          <w:rFonts w:ascii="Tahoma" w:hAnsi="Tahoma" w:cs="Tahoma"/>
          <w:b/>
          <w:i/>
          <w:color w:val="808080" w:themeColor="background1" w:themeShade="80"/>
          <w:sz w:val="20"/>
          <w:szCs w:val="20"/>
          <w:lang w:val="es-EC" w:eastAsia="es-EC"/>
        </w:rPr>
      </w:pPr>
      <w:r w:rsidRPr="00683715">
        <w:rPr>
          <w:rFonts w:ascii="Tahoma" w:hAnsi="Tahoma" w:cs="Tahoma"/>
          <w:b/>
          <w:i/>
          <w:color w:val="808080" w:themeColor="background1" w:themeShade="80"/>
          <w:sz w:val="20"/>
          <w:szCs w:val="20"/>
          <w:lang w:val="es-EC" w:eastAsia="es-EC"/>
        </w:rPr>
        <w:t>(Cargo de la</w:t>
      </w:r>
      <w:r w:rsidRPr="00D63DEC">
        <w:rPr>
          <w:rFonts w:ascii="Tahoma" w:hAnsi="Tahoma" w:cs="Tahoma"/>
          <w:b/>
          <w:i/>
          <w:color w:val="808080" w:themeColor="background1" w:themeShade="80"/>
          <w:sz w:val="20"/>
          <w:szCs w:val="20"/>
          <w:lang w:val="es-EC" w:eastAsia="es-EC"/>
        </w:rPr>
        <w:t xml:space="preserve"> Máxima Autoridad </w:t>
      </w:r>
      <w:r w:rsidRPr="00683715">
        <w:rPr>
          <w:rFonts w:ascii="Tahoma" w:hAnsi="Tahoma" w:cs="Tahoma"/>
          <w:b/>
          <w:i/>
          <w:color w:val="808080" w:themeColor="background1" w:themeShade="80"/>
          <w:sz w:val="20"/>
          <w:szCs w:val="20"/>
          <w:lang w:val="es-EC" w:eastAsia="es-EC"/>
        </w:rPr>
        <w:t>o su delegado)</w:t>
      </w:r>
    </w:p>
    <w:p w:rsidR="004D6D58" w:rsidRPr="00D63DEC" w:rsidRDefault="004D6D58" w:rsidP="004D6D58">
      <w:pPr>
        <w:suppressAutoHyphens w:val="0"/>
        <w:jc w:val="center"/>
        <w:rPr>
          <w:rFonts w:ascii="Tahoma" w:hAnsi="Tahoma" w:cs="Tahoma"/>
          <w:b/>
          <w:i/>
          <w:color w:val="808080" w:themeColor="background1" w:themeShade="80"/>
          <w:sz w:val="20"/>
          <w:szCs w:val="20"/>
          <w:lang w:val="es-EC" w:eastAsia="es-EC"/>
        </w:rPr>
      </w:pPr>
    </w:p>
    <w:p w:rsidR="004D6D58" w:rsidRPr="00D63DEC" w:rsidRDefault="004D6D58" w:rsidP="004D6D58">
      <w:pPr>
        <w:suppressAutoHyphens w:val="0"/>
        <w:jc w:val="center"/>
        <w:rPr>
          <w:rFonts w:ascii="Tahoma" w:hAnsi="Tahoma" w:cs="Tahoma"/>
          <w:b/>
          <w:i/>
          <w:color w:val="808080" w:themeColor="background1" w:themeShade="80"/>
          <w:sz w:val="20"/>
          <w:szCs w:val="20"/>
          <w:lang w:val="es-EC" w:eastAsia="es-EC"/>
        </w:rPr>
      </w:pPr>
      <w:r w:rsidRPr="00D63DEC">
        <w:rPr>
          <w:rFonts w:ascii="Tahoma" w:hAnsi="Tahoma" w:cs="Tahoma"/>
          <w:b/>
          <w:i/>
          <w:color w:val="808080" w:themeColor="background1" w:themeShade="80"/>
          <w:sz w:val="20"/>
          <w:szCs w:val="20"/>
          <w:lang w:val="es-EC" w:eastAsia="es-EC"/>
        </w:rPr>
        <w:t>(Nombre de la Entidad Contratante)</w:t>
      </w:r>
      <w:r w:rsidRPr="00683715">
        <w:rPr>
          <w:rFonts w:ascii="Tahoma" w:hAnsi="Tahoma" w:cs="Tahoma"/>
          <w:b/>
          <w:i/>
          <w:color w:val="808080" w:themeColor="background1" w:themeShade="80"/>
          <w:sz w:val="20"/>
          <w:szCs w:val="20"/>
          <w:lang w:val="es-EC" w:eastAsia="es-EC"/>
        </w:rPr>
        <w:t xml:space="preserve"> </w:t>
      </w:r>
    </w:p>
    <w:p w:rsidR="004D6D58" w:rsidRPr="00683715" w:rsidRDefault="004D6D58" w:rsidP="004D6D58">
      <w:pPr>
        <w:suppressAutoHyphens w:val="0"/>
        <w:jc w:val="center"/>
        <w:rPr>
          <w:rFonts w:ascii="Tahoma" w:hAnsi="Tahoma" w:cs="Tahoma"/>
          <w:b/>
          <w:i/>
          <w:color w:val="808080" w:themeColor="background1" w:themeShade="80"/>
          <w:sz w:val="20"/>
          <w:szCs w:val="20"/>
          <w:lang w:val="es-EC" w:eastAsia="es-EC"/>
        </w:rPr>
      </w:pPr>
    </w:p>
    <w:p w:rsidR="00825055" w:rsidRPr="00683715" w:rsidRDefault="00825055">
      <w:pPr>
        <w:jc w:val="both"/>
        <w:rPr>
          <w:rFonts w:ascii="Tahoma" w:hAnsi="Tahoma" w:cs="Tahoma"/>
          <w:b/>
          <w:sz w:val="20"/>
          <w:szCs w:val="20"/>
        </w:rPr>
      </w:pPr>
    </w:p>
    <w:tbl>
      <w:tblPr>
        <w:tblW w:w="0" w:type="auto"/>
        <w:tblInd w:w="108" w:type="dxa"/>
        <w:tblLayout w:type="fixed"/>
        <w:tblLook w:val="0000"/>
      </w:tblPr>
      <w:tblGrid>
        <w:gridCol w:w="1282"/>
        <w:gridCol w:w="2404"/>
        <w:gridCol w:w="4252"/>
        <w:gridCol w:w="1154"/>
      </w:tblGrid>
      <w:tr w:rsidR="00825055" w:rsidRPr="00683715" w:rsidTr="00412302">
        <w:trPr>
          <w:trHeight w:val="221"/>
        </w:trPr>
        <w:tc>
          <w:tcPr>
            <w:tcW w:w="1282"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ind w:right="-2"/>
              <w:rPr>
                <w:rFonts w:ascii="Tahoma" w:hAnsi="Tahoma" w:cs="Tahoma"/>
                <w:sz w:val="16"/>
                <w:szCs w:val="16"/>
              </w:rPr>
            </w:pPr>
          </w:p>
        </w:tc>
        <w:tc>
          <w:tcPr>
            <w:tcW w:w="2404"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ind w:right="-2"/>
              <w:jc w:val="center"/>
              <w:rPr>
                <w:rFonts w:ascii="Tahoma" w:hAnsi="Tahoma" w:cs="Tahoma"/>
                <w:sz w:val="16"/>
                <w:szCs w:val="16"/>
              </w:rPr>
            </w:pPr>
            <w:r w:rsidRPr="00683715">
              <w:rPr>
                <w:rFonts w:ascii="Tahoma" w:hAnsi="Tahoma" w:cs="Tahoma"/>
                <w:sz w:val="16"/>
                <w:szCs w:val="16"/>
              </w:rPr>
              <w:t>Nombre</w:t>
            </w:r>
          </w:p>
        </w:tc>
        <w:tc>
          <w:tcPr>
            <w:tcW w:w="4252"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ind w:right="-2"/>
              <w:jc w:val="center"/>
              <w:rPr>
                <w:rFonts w:ascii="Tahoma" w:hAnsi="Tahoma" w:cs="Tahoma"/>
                <w:sz w:val="16"/>
                <w:szCs w:val="16"/>
              </w:rPr>
            </w:pPr>
            <w:r w:rsidRPr="00683715">
              <w:rPr>
                <w:rFonts w:ascii="Tahoma" w:hAnsi="Tahoma" w:cs="Tahoma"/>
                <w:sz w:val="16"/>
                <w:szCs w:val="16"/>
              </w:rPr>
              <w:t>Cargo</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055" w:rsidRPr="00683715" w:rsidRDefault="00825055">
            <w:pPr>
              <w:snapToGrid w:val="0"/>
              <w:ind w:right="-2"/>
              <w:jc w:val="center"/>
              <w:rPr>
                <w:rFonts w:ascii="Tahoma" w:hAnsi="Tahoma" w:cs="Tahoma"/>
                <w:sz w:val="16"/>
                <w:szCs w:val="16"/>
              </w:rPr>
            </w:pPr>
            <w:r w:rsidRPr="00683715">
              <w:rPr>
                <w:rFonts w:ascii="Tahoma" w:hAnsi="Tahoma" w:cs="Tahoma"/>
                <w:sz w:val="16"/>
                <w:szCs w:val="16"/>
              </w:rPr>
              <w:t>Sumilla</w:t>
            </w:r>
          </w:p>
        </w:tc>
      </w:tr>
      <w:tr w:rsidR="00825055" w:rsidRPr="00683715" w:rsidTr="00412302">
        <w:trPr>
          <w:trHeight w:val="216"/>
        </w:trPr>
        <w:tc>
          <w:tcPr>
            <w:tcW w:w="1282"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ind w:right="-2"/>
              <w:rPr>
                <w:rFonts w:ascii="Tahoma" w:hAnsi="Tahoma" w:cs="Tahoma"/>
                <w:sz w:val="16"/>
                <w:szCs w:val="16"/>
              </w:rPr>
            </w:pPr>
            <w:r w:rsidRPr="00683715">
              <w:rPr>
                <w:rFonts w:ascii="Tahoma" w:hAnsi="Tahoma" w:cs="Tahoma"/>
                <w:sz w:val="16"/>
                <w:szCs w:val="16"/>
              </w:rPr>
              <w:t>Aprobado</w:t>
            </w:r>
          </w:p>
        </w:tc>
        <w:tc>
          <w:tcPr>
            <w:tcW w:w="2404" w:type="dxa"/>
            <w:tcBorders>
              <w:top w:val="single" w:sz="4" w:space="0" w:color="000000"/>
              <w:left w:val="single" w:sz="4" w:space="0" w:color="000000"/>
              <w:bottom w:val="single" w:sz="4" w:space="0" w:color="000000"/>
            </w:tcBorders>
            <w:shd w:val="clear" w:color="auto" w:fill="auto"/>
            <w:vAlign w:val="center"/>
          </w:tcPr>
          <w:p w:rsidR="00825055" w:rsidRPr="00683715" w:rsidRDefault="004D6D58">
            <w:pPr>
              <w:snapToGrid w:val="0"/>
              <w:ind w:right="-2"/>
              <w:rPr>
                <w:rFonts w:ascii="Tahoma" w:hAnsi="Tahoma" w:cs="Tahoma"/>
                <w:i/>
                <w:color w:val="808080" w:themeColor="background1" w:themeShade="80"/>
                <w:sz w:val="16"/>
                <w:szCs w:val="16"/>
              </w:rPr>
            </w:pPr>
            <w:r w:rsidRPr="00683715">
              <w:rPr>
                <w:rFonts w:ascii="Tahoma" w:hAnsi="Tahoma" w:cs="Tahoma"/>
                <w:i/>
                <w:color w:val="808080" w:themeColor="background1" w:themeShade="80"/>
                <w:sz w:val="16"/>
                <w:szCs w:val="16"/>
              </w:rPr>
              <w:t>Detallar</w:t>
            </w:r>
          </w:p>
        </w:tc>
        <w:tc>
          <w:tcPr>
            <w:tcW w:w="4252" w:type="dxa"/>
            <w:tcBorders>
              <w:top w:val="single" w:sz="4" w:space="0" w:color="000000"/>
              <w:left w:val="single" w:sz="4" w:space="0" w:color="000000"/>
              <w:bottom w:val="single" w:sz="4" w:space="0" w:color="000000"/>
            </w:tcBorders>
            <w:shd w:val="clear" w:color="auto" w:fill="auto"/>
            <w:vAlign w:val="center"/>
          </w:tcPr>
          <w:p w:rsidR="00825055" w:rsidRPr="00683715" w:rsidRDefault="004D6D58">
            <w:pPr>
              <w:snapToGrid w:val="0"/>
              <w:ind w:right="-2"/>
              <w:rPr>
                <w:rFonts w:ascii="Tahoma" w:hAnsi="Tahoma" w:cs="Tahoma"/>
                <w:i/>
                <w:color w:val="808080" w:themeColor="background1" w:themeShade="80"/>
                <w:sz w:val="16"/>
                <w:szCs w:val="16"/>
              </w:rPr>
            </w:pPr>
            <w:r w:rsidRPr="00683715">
              <w:rPr>
                <w:rFonts w:ascii="Tahoma" w:hAnsi="Tahoma" w:cs="Tahoma"/>
                <w:i/>
                <w:color w:val="808080" w:themeColor="background1" w:themeShade="80"/>
                <w:sz w:val="16"/>
                <w:szCs w:val="16"/>
              </w:rPr>
              <w:t>Detallar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055" w:rsidRPr="00683715" w:rsidRDefault="00825055">
            <w:pPr>
              <w:snapToGrid w:val="0"/>
              <w:ind w:right="-2"/>
              <w:rPr>
                <w:rFonts w:ascii="Tahoma" w:hAnsi="Tahoma" w:cs="Tahoma"/>
                <w:sz w:val="16"/>
                <w:szCs w:val="16"/>
              </w:rPr>
            </w:pPr>
          </w:p>
        </w:tc>
      </w:tr>
      <w:tr w:rsidR="00825055" w:rsidRPr="00683715" w:rsidTr="00412302">
        <w:trPr>
          <w:trHeight w:val="278"/>
        </w:trPr>
        <w:tc>
          <w:tcPr>
            <w:tcW w:w="1282"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ind w:right="-2"/>
              <w:rPr>
                <w:rFonts w:ascii="Tahoma" w:hAnsi="Tahoma" w:cs="Tahoma"/>
                <w:sz w:val="16"/>
                <w:szCs w:val="16"/>
              </w:rPr>
            </w:pPr>
            <w:r w:rsidRPr="00683715">
              <w:rPr>
                <w:rFonts w:ascii="Tahoma" w:hAnsi="Tahoma" w:cs="Tahoma"/>
                <w:sz w:val="16"/>
                <w:szCs w:val="16"/>
              </w:rPr>
              <w:t>Revisado</w:t>
            </w:r>
          </w:p>
        </w:tc>
        <w:tc>
          <w:tcPr>
            <w:tcW w:w="2404" w:type="dxa"/>
            <w:tcBorders>
              <w:top w:val="single" w:sz="4" w:space="0" w:color="000000"/>
              <w:left w:val="single" w:sz="4" w:space="0" w:color="000000"/>
              <w:bottom w:val="single" w:sz="4" w:space="0" w:color="000000"/>
            </w:tcBorders>
            <w:shd w:val="clear" w:color="auto" w:fill="auto"/>
            <w:vAlign w:val="center"/>
          </w:tcPr>
          <w:p w:rsidR="001B3355" w:rsidRPr="00683715" w:rsidRDefault="004D6D58" w:rsidP="004504D2">
            <w:pPr>
              <w:snapToGrid w:val="0"/>
              <w:ind w:right="-2"/>
              <w:rPr>
                <w:rFonts w:ascii="Tahoma" w:hAnsi="Tahoma" w:cs="Tahoma"/>
                <w:i/>
                <w:color w:val="808080" w:themeColor="background1" w:themeShade="80"/>
                <w:sz w:val="16"/>
                <w:szCs w:val="16"/>
              </w:rPr>
            </w:pPr>
            <w:r w:rsidRPr="00683715">
              <w:rPr>
                <w:rFonts w:ascii="Tahoma" w:hAnsi="Tahoma" w:cs="Tahoma"/>
                <w:i/>
                <w:color w:val="808080" w:themeColor="background1" w:themeShade="80"/>
                <w:sz w:val="16"/>
                <w:szCs w:val="16"/>
              </w:rPr>
              <w:t>Detallar</w:t>
            </w:r>
          </w:p>
        </w:tc>
        <w:tc>
          <w:tcPr>
            <w:tcW w:w="4252" w:type="dxa"/>
            <w:tcBorders>
              <w:top w:val="single" w:sz="4" w:space="0" w:color="000000"/>
              <w:left w:val="single" w:sz="4" w:space="0" w:color="000000"/>
              <w:bottom w:val="single" w:sz="4" w:space="0" w:color="000000"/>
            </w:tcBorders>
            <w:shd w:val="clear" w:color="auto" w:fill="auto"/>
            <w:vAlign w:val="center"/>
          </w:tcPr>
          <w:p w:rsidR="00825055" w:rsidRPr="00683715" w:rsidRDefault="004D6D58">
            <w:pPr>
              <w:snapToGrid w:val="0"/>
              <w:ind w:right="-2"/>
              <w:rPr>
                <w:rFonts w:ascii="Tahoma" w:hAnsi="Tahoma" w:cs="Tahoma"/>
                <w:i/>
                <w:color w:val="808080" w:themeColor="background1" w:themeShade="80"/>
                <w:sz w:val="16"/>
                <w:szCs w:val="16"/>
              </w:rPr>
            </w:pPr>
            <w:r w:rsidRPr="00683715">
              <w:rPr>
                <w:rFonts w:ascii="Tahoma" w:hAnsi="Tahoma" w:cs="Tahoma"/>
                <w:i/>
                <w:color w:val="808080" w:themeColor="background1" w:themeShade="80"/>
                <w:sz w:val="16"/>
                <w:szCs w:val="16"/>
              </w:rPr>
              <w:t>Detallar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055" w:rsidRPr="00683715" w:rsidRDefault="00825055">
            <w:pPr>
              <w:snapToGrid w:val="0"/>
              <w:ind w:right="-2"/>
              <w:rPr>
                <w:rFonts w:ascii="Tahoma" w:hAnsi="Tahoma" w:cs="Tahoma"/>
                <w:sz w:val="16"/>
                <w:szCs w:val="16"/>
              </w:rPr>
            </w:pPr>
          </w:p>
        </w:tc>
      </w:tr>
      <w:tr w:rsidR="00825055" w:rsidRPr="00683715" w:rsidTr="00412302">
        <w:trPr>
          <w:trHeight w:val="294"/>
        </w:trPr>
        <w:tc>
          <w:tcPr>
            <w:tcW w:w="1282" w:type="dxa"/>
            <w:tcBorders>
              <w:top w:val="single" w:sz="4" w:space="0" w:color="000000"/>
              <w:left w:val="single" w:sz="4" w:space="0" w:color="000000"/>
              <w:bottom w:val="single" w:sz="4" w:space="0" w:color="000000"/>
            </w:tcBorders>
            <w:shd w:val="clear" w:color="auto" w:fill="auto"/>
            <w:vAlign w:val="center"/>
          </w:tcPr>
          <w:p w:rsidR="00825055" w:rsidRPr="00683715" w:rsidRDefault="00825055">
            <w:pPr>
              <w:snapToGrid w:val="0"/>
              <w:ind w:right="-2"/>
              <w:rPr>
                <w:rFonts w:ascii="Tahoma" w:hAnsi="Tahoma" w:cs="Tahoma"/>
                <w:sz w:val="16"/>
                <w:szCs w:val="16"/>
              </w:rPr>
            </w:pPr>
            <w:r w:rsidRPr="00683715">
              <w:rPr>
                <w:rFonts w:ascii="Tahoma" w:hAnsi="Tahoma" w:cs="Tahoma"/>
                <w:sz w:val="16"/>
                <w:szCs w:val="16"/>
              </w:rPr>
              <w:t>Elaborado</w:t>
            </w:r>
          </w:p>
        </w:tc>
        <w:tc>
          <w:tcPr>
            <w:tcW w:w="2404" w:type="dxa"/>
            <w:tcBorders>
              <w:top w:val="single" w:sz="4" w:space="0" w:color="000000"/>
              <w:left w:val="single" w:sz="4" w:space="0" w:color="000000"/>
              <w:bottom w:val="single" w:sz="4" w:space="0" w:color="000000"/>
            </w:tcBorders>
            <w:shd w:val="clear" w:color="auto" w:fill="auto"/>
            <w:vAlign w:val="center"/>
          </w:tcPr>
          <w:p w:rsidR="00825055" w:rsidRPr="00683715" w:rsidRDefault="004D6D58" w:rsidP="009A2B8A">
            <w:pPr>
              <w:snapToGrid w:val="0"/>
              <w:ind w:right="-2"/>
              <w:rPr>
                <w:rFonts w:ascii="Tahoma" w:hAnsi="Tahoma" w:cs="Tahoma"/>
                <w:i/>
                <w:color w:val="808080" w:themeColor="background1" w:themeShade="80"/>
                <w:sz w:val="16"/>
                <w:szCs w:val="16"/>
              </w:rPr>
            </w:pPr>
            <w:r w:rsidRPr="00683715">
              <w:rPr>
                <w:rFonts w:ascii="Tahoma" w:hAnsi="Tahoma" w:cs="Tahoma"/>
                <w:i/>
                <w:color w:val="808080" w:themeColor="background1" w:themeShade="80"/>
                <w:sz w:val="16"/>
                <w:szCs w:val="16"/>
              </w:rPr>
              <w:t>Detallar</w:t>
            </w:r>
          </w:p>
        </w:tc>
        <w:tc>
          <w:tcPr>
            <w:tcW w:w="4252" w:type="dxa"/>
            <w:tcBorders>
              <w:top w:val="single" w:sz="4" w:space="0" w:color="000000"/>
              <w:left w:val="single" w:sz="4" w:space="0" w:color="000000"/>
              <w:bottom w:val="single" w:sz="4" w:space="0" w:color="000000"/>
            </w:tcBorders>
            <w:shd w:val="clear" w:color="auto" w:fill="auto"/>
            <w:vAlign w:val="center"/>
          </w:tcPr>
          <w:p w:rsidR="00825055" w:rsidRPr="00683715" w:rsidRDefault="004D6D58">
            <w:pPr>
              <w:snapToGrid w:val="0"/>
              <w:ind w:right="-2"/>
              <w:rPr>
                <w:rFonts w:ascii="Tahoma" w:hAnsi="Tahoma" w:cs="Tahoma"/>
                <w:i/>
                <w:color w:val="808080" w:themeColor="background1" w:themeShade="80"/>
                <w:sz w:val="16"/>
                <w:szCs w:val="16"/>
              </w:rPr>
            </w:pPr>
            <w:r w:rsidRPr="00683715">
              <w:rPr>
                <w:rFonts w:ascii="Tahoma" w:hAnsi="Tahoma" w:cs="Tahoma"/>
                <w:i/>
                <w:color w:val="808080" w:themeColor="background1" w:themeShade="80"/>
                <w:sz w:val="16"/>
                <w:szCs w:val="16"/>
              </w:rPr>
              <w:t>Detallar</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5055" w:rsidRPr="00683715" w:rsidRDefault="00825055">
            <w:pPr>
              <w:snapToGrid w:val="0"/>
              <w:ind w:right="-2"/>
              <w:rPr>
                <w:rFonts w:ascii="Tahoma" w:hAnsi="Tahoma" w:cs="Tahoma"/>
                <w:sz w:val="16"/>
                <w:szCs w:val="16"/>
              </w:rPr>
            </w:pPr>
          </w:p>
        </w:tc>
      </w:tr>
    </w:tbl>
    <w:p w:rsidR="00825055" w:rsidRPr="00683715" w:rsidRDefault="00825055">
      <w:pPr>
        <w:tabs>
          <w:tab w:val="left" w:pos="-720"/>
        </w:tabs>
        <w:spacing w:line="360" w:lineRule="auto"/>
        <w:ind w:right="-2"/>
        <w:rPr>
          <w:rFonts w:ascii="Tahoma" w:hAnsi="Tahoma" w:cs="Tahoma"/>
          <w:sz w:val="20"/>
          <w:szCs w:val="20"/>
        </w:rPr>
      </w:pPr>
    </w:p>
    <w:p w:rsidR="00825055" w:rsidRPr="00683715" w:rsidRDefault="00825055">
      <w:pPr>
        <w:ind w:right="-2"/>
        <w:rPr>
          <w:rFonts w:ascii="Tahoma" w:hAnsi="Tahoma" w:cs="Tahoma"/>
          <w:sz w:val="20"/>
          <w:szCs w:val="20"/>
        </w:rPr>
        <w:sectPr w:rsidR="00825055" w:rsidRPr="00683715" w:rsidSect="00825055">
          <w:headerReference w:type="default" r:id="rId11"/>
          <w:footerReference w:type="default" r:id="rId12"/>
          <w:pgSz w:w="11906" w:h="16838"/>
          <w:pgMar w:top="2096" w:right="1274" w:bottom="1418" w:left="1560" w:header="567" w:footer="227" w:gutter="0"/>
          <w:pgNumType w:start="1"/>
          <w:cols w:space="720"/>
          <w:docGrid w:linePitch="360"/>
        </w:sectPr>
      </w:pPr>
    </w:p>
    <w:p w:rsidR="00825055" w:rsidRPr="00683715" w:rsidRDefault="00825055">
      <w:pPr>
        <w:ind w:right="-2"/>
        <w:rPr>
          <w:rFonts w:ascii="Tahoma" w:hAnsi="Tahoma" w:cs="Tahoma"/>
          <w:sz w:val="20"/>
          <w:szCs w:val="20"/>
        </w:rPr>
      </w:pPr>
    </w:p>
    <w:sectPr w:rsidR="00825055" w:rsidRPr="00683715" w:rsidSect="00825055">
      <w:headerReference w:type="default" r:id="rId13"/>
      <w:footerReference w:type="default" r:id="rId14"/>
      <w:type w:val="continuous"/>
      <w:pgSz w:w="11906" w:h="16838"/>
      <w:pgMar w:top="2096" w:right="1274" w:bottom="1418" w:left="1560" w:header="567"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FE0" w:rsidRDefault="00E52FE0">
      <w:r>
        <w:separator/>
      </w:r>
    </w:p>
  </w:endnote>
  <w:endnote w:type="continuationSeparator" w:id="0">
    <w:p w:rsidR="00E52FE0" w:rsidRDefault="00E52F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55" w:rsidRDefault="00825055">
    <w:pPr>
      <w:pStyle w:val="Piedepgina"/>
      <w:ind w:left="4956" w:right="-510"/>
      <w:jc w:val="right"/>
      <w:rPr>
        <w:rFonts w:ascii="Helvetica" w:hAnsi="Helvetica" w:cs="Helvetica"/>
        <w:sz w:val="20"/>
        <w:szCs w:val="20"/>
      </w:rPr>
    </w:pPr>
    <w:r>
      <w:rPr>
        <w:noProof/>
        <w:lang w:val="es-EC" w:eastAsia="es-EC"/>
      </w:rPr>
      <w:drawing>
        <wp:anchor distT="0" distB="0" distL="114935" distR="114935" simplePos="0" relativeHeight="251666432" behindDoc="1" locked="0" layoutInCell="1" allowOverlap="1">
          <wp:simplePos x="0" y="0"/>
          <wp:positionH relativeFrom="column">
            <wp:posOffset>6254115</wp:posOffset>
          </wp:positionH>
          <wp:positionV relativeFrom="paragraph">
            <wp:posOffset>24765</wp:posOffset>
          </wp:positionV>
          <wp:extent cx="207010" cy="466090"/>
          <wp:effectExtent l="1905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07010" cy="466090"/>
                  </a:xfrm>
                  <a:prstGeom prst="rect">
                    <a:avLst/>
                  </a:prstGeom>
                  <a:solidFill>
                    <a:srgbClr val="FFFFFF"/>
                  </a:solidFill>
                  <a:ln w="9525">
                    <a:noFill/>
                    <a:miter lim="800000"/>
                    <a:headEnd/>
                    <a:tailEnd/>
                  </a:ln>
                </pic:spPr>
              </pic:pic>
            </a:graphicData>
          </a:graphic>
        </wp:anchor>
      </w:drawing>
    </w:r>
    <w:r>
      <w:rPr>
        <w:rFonts w:ascii="Helvetica" w:hAnsi="Helvetica" w:cs="Helvetica"/>
        <w:sz w:val="20"/>
        <w:szCs w:val="20"/>
      </w:rPr>
      <w:t>Av. República de El Salvador 36-64 y Suecia</w:t>
    </w:r>
  </w:p>
  <w:p w:rsidR="00825055" w:rsidRDefault="00825055">
    <w:pPr>
      <w:pStyle w:val="Piedepgina"/>
      <w:ind w:left="4956" w:right="-510"/>
      <w:jc w:val="right"/>
    </w:pPr>
    <w:r>
      <w:rPr>
        <w:rFonts w:ascii="Helvetica" w:hAnsi="Helvetica" w:cs="Helvetica"/>
        <w:sz w:val="20"/>
        <w:szCs w:val="20"/>
      </w:rPr>
      <w:t>Teléfonos: 593 (2) 3814400 ext.: 240i8</w:t>
    </w:r>
  </w:p>
  <w:p w:rsidR="00825055" w:rsidRDefault="00245A52">
    <w:pPr>
      <w:pStyle w:val="Piedepgina"/>
      <w:ind w:right="-454"/>
      <w:jc w:val="right"/>
    </w:pPr>
    <w:hyperlink r:id="rId2" w:history="1">
      <w:r w:rsidR="00825055">
        <w:rPr>
          <w:rStyle w:val="Hipervnculo"/>
          <w:rFonts w:ascii="Helvetica" w:hAnsi="Helvetica"/>
        </w:rPr>
        <w:t>www.msp.gob.ec</w:t>
      </w:r>
    </w:hyperlink>
  </w:p>
  <w:p w:rsidR="00825055" w:rsidRDefault="00245A52">
    <w:pPr>
      <w:pStyle w:val="Piedepgina"/>
      <w:jc w:val="right"/>
    </w:pPr>
    <w:r>
      <w:rPr>
        <w:sz w:val="20"/>
        <w:szCs w:val="20"/>
      </w:rPr>
      <w:fldChar w:fldCharType="begin"/>
    </w:r>
    <w:r w:rsidR="00825055">
      <w:rPr>
        <w:sz w:val="20"/>
        <w:szCs w:val="20"/>
      </w:rPr>
      <w:instrText xml:space="preserve"> PAGE </w:instrText>
    </w:r>
    <w:r>
      <w:rPr>
        <w:sz w:val="20"/>
        <w:szCs w:val="20"/>
      </w:rPr>
      <w:fldChar w:fldCharType="separate"/>
    </w:r>
    <w:r w:rsidR="00683715">
      <w:rPr>
        <w:noProof/>
        <w:sz w:val="20"/>
        <w:szCs w:val="20"/>
      </w:rPr>
      <w:t>9</w:t>
    </w:r>
    <w:r>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2F" w:rsidRDefault="00825055">
    <w:pPr>
      <w:pStyle w:val="Piedepgina"/>
      <w:ind w:left="4956" w:right="-510"/>
      <w:jc w:val="right"/>
      <w:rPr>
        <w:rFonts w:ascii="Helvetica" w:hAnsi="Helvetica" w:cs="Helvetica"/>
        <w:sz w:val="20"/>
        <w:szCs w:val="20"/>
      </w:rPr>
    </w:pPr>
    <w:r>
      <w:rPr>
        <w:noProof/>
        <w:lang w:val="es-EC" w:eastAsia="es-EC"/>
      </w:rPr>
      <w:drawing>
        <wp:anchor distT="0" distB="0" distL="114935" distR="114935" simplePos="0" relativeHeight="251662336" behindDoc="1" locked="0" layoutInCell="1" allowOverlap="1">
          <wp:simplePos x="0" y="0"/>
          <wp:positionH relativeFrom="column">
            <wp:posOffset>6254115</wp:posOffset>
          </wp:positionH>
          <wp:positionV relativeFrom="paragraph">
            <wp:posOffset>24765</wp:posOffset>
          </wp:positionV>
          <wp:extent cx="207010" cy="466090"/>
          <wp:effectExtent l="1905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207010" cy="466090"/>
                  </a:xfrm>
                  <a:prstGeom prst="rect">
                    <a:avLst/>
                  </a:prstGeom>
                  <a:solidFill>
                    <a:srgbClr val="FFFFFF"/>
                  </a:solidFill>
                  <a:ln w="9525">
                    <a:noFill/>
                    <a:miter lim="800000"/>
                    <a:headEnd/>
                    <a:tailEnd/>
                  </a:ln>
                </pic:spPr>
              </pic:pic>
            </a:graphicData>
          </a:graphic>
        </wp:anchor>
      </w:drawing>
    </w:r>
    <w:r w:rsidR="003F322F">
      <w:rPr>
        <w:rFonts w:ascii="Helvetica" w:hAnsi="Helvetica" w:cs="Helvetica"/>
        <w:sz w:val="20"/>
        <w:szCs w:val="20"/>
      </w:rPr>
      <w:t>Av. República de El Salvador 36-64 y Suecia</w:t>
    </w:r>
  </w:p>
  <w:p w:rsidR="003F322F" w:rsidRDefault="003F322F">
    <w:pPr>
      <w:pStyle w:val="Piedepgina"/>
      <w:ind w:left="4956" w:right="-510"/>
      <w:jc w:val="right"/>
    </w:pPr>
    <w:r>
      <w:rPr>
        <w:rFonts w:ascii="Helvetica" w:hAnsi="Helvetica" w:cs="Helvetica"/>
        <w:sz w:val="20"/>
        <w:szCs w:val="20"/>
      </w:rPr>
      <w:t>Teléfonos: 593 (2) 3814400 ext.: 240i8</w:t>
    </w:r>
  </w:p>
  <w:p w:rsidR="003F322F" w:rsidRDefault="00245A52">
    <w:pPr>
      <w:pStyle w:val="Piedepgina"/>
      <w:ind w:right="-454"/>
      <w:jc w:val="right"/>
    </w:pPr>
    <w:hyperlink r:id="rId2" w:history="1">
      <w:r w:rsidR="003F322F">
        <w:rPr>
          <w:rStyle w:val="Hipervnculo"/>
          <w:rFonts w:ascii="Helvetica" w:hAnsi="Helvetica"/>
        </w:rPr>
        <w:t>www.msp.gob.ec</w:t>
      </w:r>
    </w:hyperlink>
  </w:p>
  <w:p w:rsidR="003F322F" w:rsidRDefault="00245A52">
    <w:pPr>
      <w:pStyle w:val="Piedepgina"/>
      <w:jc w:val="right"/>
    </w:pPr>
    <w:r>
      <w:rPr>
        <w:sz w:val="20"/>
        <w:szCs w:val="20"/>
      </w:rPr>
      <w:fldChar w:fldCharType="begin"/>
    </w:r>
    <w:r w:rsidR="003F322F">
      <w:rPr>
        <w:sz w:val="20"/>
        <w:szCs w:val="20"/>
      </w:rPr>
      <w:instrText xml:space="preserve"> PAGE </w:instrText>
    </w:r>
    <w:r>
      <w:rPr>
        <w:sz w:val="20"/>
        <w:szCs w:val="20"/>
      </w:rPr>
      <w:fldChar w:fldCharType="separate"/>
    </w:r>
    <w:r w:rsidR="00683715">
      <w:rPr>
        <w:noProof/>
        <w:sz w:val="20"/>
        <w:szCs w:val="20"/>
      </w:rPr>
      <w:t>10</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FE0" w:rsidRDefault="00E52FE0">
      <w:r>
        <w:separator/>
      </w:r>
    </w:p>
  </w:footnote>
  <w:footnote w:type="continuationSeparator" w:id="0">
    <w:p w:rsidR="00E52FE0" w:rsidRDefault="00E52F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055" w:rsidRDefault="00825055">
    <w:pPr>
      <w:pStyle w:val="Encabezado"/>
      <w:jc w:val="right"/>
      <w:rPr>
        <w:sz w:val="22"/>
        <w:szCs w:val="22"/>
        <w:lang w:val="es-EC" w:eastAsia="es-ES"/>
      </w:rPr>
    </w:pPr>
    <w:r>
      <w:rPr>
        <w:noProof/>
        <w:lang w:val="es-EC" w:eastAsia="es-EC"/>
      </w:rPr>
      <w:drawing>
        <wp:anchor distT="0" distB="0" distL="114935" distR="114935" simplePos="0" relativeHeight="251664384" behindDoc="1" locked="0" layoutInCell="1" allowOverlap="1">
          <wp:simplePos x="0" y="0"/>
          <wp:positionH relativeFrom="column">
            <wp:posOffset>-256540</wp:posOffset>
          </wp:positionH>
          <wp:positionV relativeFrom="paragraph">
            <wp:posOffset>114935</wp:posOffset>
          </wp:positionV>
          <wp:extent cx="1990725" cy="727075"/>
          <wp:effectExtent l="19050" t="0" r="952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990725" cy="727075"/>
                  </a:xfrm>
                  <a:prstGeom prst="rect">
                    <a:avLst/>
                  </a:prstGeom>
                  <a:solidFill>
                    <a:srgbClr val="FFFFFF"/>
                  </a:solidFill>
                  <a:ln w="9525">
                    <a:noFill/>
                    <a:miter lim="800000"/>
                    <a:headEnd/>
                    <a:tailEnd/>
                  </a:ln>
                </pic:spPr>
              </pic:pic>
            </a:graphicData>
          </a:graphic>
        </wp:anchor>
      </w:drawing>
    </w:r>
    <w:r>
      <w:rPr>
        <w:noProof/>
        <w:lang w:val="es-EC" w:eastAsia="es-EC"/>
      </w:rPr>
      <w:drawing>
        <wp:anchor distT="0" distB="0" distL="114935" distR="114935" simplePos="0" relativeHeight="251665408" behindDoc="1" locked="0" layoutInCell="1" allowOverlap="1">
          <wp:simplePos x="0" y="0"/>
          <wp:positionH relativeFrom="column">
            <wp:posOffset>5368290</wp:posOffset>
          </wp:positionH>
          <wp:positionV relativeFrom="paragraph">
            <wp:posOffset>114935</wp:posOffset>
          </wp:positionV>
          <wp:extent cx="436880" cy="436245"/>
          <wp:effectExtent l="19050" t="0" r="127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436880" cy="436245"/>
                  </a:xfrm>
                  <a:prstGeom prst="rect">
                    <a:avLst/>
                  </a:prstGeom>
                  <a:solidFill>
                    <a:srgbClr val="FFFFFF"/>
                  </a:solid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2F" w:rsidRDefault="00825055">
    <w:pPr>
      <w:pStyle w:val="Encabezado"/>
      <w:jc w:val="right"/>
      <w:rPr>
        <w:sz w:val="22"/>
        <w:szCs w:val="22"/>
        <w:lang w:val="es-EC" w:eastAsia="es-ES"/>
      </w:rPr>
    </w:pPr>
    <w:r>
      <w:rPr>
        <w:noProof/>
        <w:lang w:val="es-EC" w:eastAsia="es-EC"/>
      </w:rPr>
      <w:drawing>
        <wp:anchor distT="0" distB="0" distL="114935" distR="114935" simplePos="0" relativeHeight="251660288" behindDoc="1" locked="0" layoutInCell="1" allowOverlap="1">
          <wp:simplePos x="0" y="0"/>
          <wp:positionH relativeFrom="column">
            <wp:posOffset>-256540</wp:posOffset>
          </wp:positionH>
          <wp:positionV relativeFrom="paragraph">
            <wp:posOffset>114935</wp:posOffset>
          </wp:positionV>
          <wp:extent cx="1990725" cy="727075"/>
          <wp:effectExtent l="1905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90725" cy="727075"/>
                  </a:xfrm>
                  <a:prstGeom prst="rect">
                    <a:avLst/>
                  </a:prstGeom>
                  <a:solidFill>
                    <a:srgbClr val="FFFFFF"/>
                  </a:solidFill>
                  <a:ln w="9525">
                    <a:noFill/>
                    <a:miter lim="800000"/>
                    <a:headEnd/>
                    <a:tailEnd/>
                  </a:ln>
                </pic:spPr>
              </pic:pic>
            </a:graphicData>
          </a:graphic>
        </wp:anchor>
      </w:drawing>
    </w:r>
    <w:r>
      <w:rPr>
        <w:noProof/>
        <w:lang w:val="es-EC" w:eastAsia="es-EC"/>
      </w:rPr>
      <w:drawing>
        <wp:anchor distT="0" distB="0" distL="114935" distR="114935" simplePos="0" relativeHeight="251661312" behindDoc="1" locked="0" layoutInCell="1" allowOverlap="1">
          <wp:simplePos x="0" y="0"/>
          <wp:positionH relativeFrom="column">
            <wp:posOffset>5368290</wp:posOffset>
          </wp:positionH>
          <wp:positionV relativeFrom="paragraph">
            <wp:posOffset>114935</wp:posOffset>
          </wp:positionV>
          <wp:extent cx="436880" cy="436245"/>
          <wp:effectExtent l="1905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36880" cy="43624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1"/>
    <w:footnote w:id="0"/>
  </w:footnotePr>
  <w:endnotePr>
    <w:endnote w:id="-1"/>
    <w:endnote w:id="0"/>
  </w:endnotePr>
  <w:compat/>
  <w:rsids>
    <w:rsidRoot w:val="005E092D"/>
    <w:rsid w:val="00022258"/>
    <w:rsid w:val="000361FA"/>
    <w:rsid w:val="00082933"/>
    <w:rsid w:val="0009342A"/>
    <w:rsid w:val="000C1903"/>
    <w:rsid w:val="000C37B1"/>
    <w:rsid w:val="000C5F68"/>
    <w:rsid w:val="000F4B7F"/>
    <w:rsid w:val="001354F9"/>
    <w:rsid w:val="00156376"/>
    <w:rsid w:val="0016176C"/>
    <w:rsid w:val="00185903"/>
    <w:rsid w:val="001A2CB3"/>
    <w:rsid w:val="001B3355"/>
    <w:rsid w:val="001C30BB"/>
    <w:rsid w:val="001E1E25"/>
    <w:rsid w:val="001E6EFB"/>
    <w:rsid w:val="00202586"/>
    <w:rsid w:val="0021611E"/>
    <w:rsid w:val="00223369"/>
    <w:rsid w:val="00244B1F"/>
    <w:rsid w:val="00245A52"/>
    <w:rsid w:val="00262FDC"/>
    <w:rsid w:val="002654DF"/>
    <w:rsid w:val="002937E8"/>
    <w:rsid w:val="002B122B"/>
    <w:rsid w:val="002C36A3"/>
    <w:rsid w:val="002C5604"/>
    <w:rsid w:val="002E5036"/>
    <w:rsid w:val="00301A78"/>
    <w:rsid w:val="00301D7D"/>
    <w:rsid w:val="00307113"/>
    <w:rsid w:val="003663DB"/>
    <w:rsid w:val="00382916"/>
    <w:rsid w:val="003C1430"/>
    <w:rsid w:val="003D7A02"/>
    <w:rsid w:val="003F116D"/>
    <w:rsid w:val="003F322F"/>
    <w:rsid w:val="004057CC"/>
    <w:rsid w:val="00412302"/>
    <w:rsid w:val="0041672E"/>
    <w:rsid w:val="00417DCE"/>
    <w:rsid w:val="004504D2"/>
    <w:rsid w:val="004741C9"/>
    <w:rsid w:val="004A0C6F"/>
    <w:rsid w:val="004B39FD"/>
    <w:rsid w:val="004D6D58"/>
    <w:rsid w:val="004F7598"/>
    <w:rsid w:val="00505AED"/>
    <w:rsid w:val="00512E8F"/>
    <w:rsid w:val="005378C2"/>
    <w:rsid w:val="00553318"/>
    <w:rsid w:val="0056079D"/>
    <w:rsid w:val="00562B0C"/>
    <w:rsid w:val="00572A49"/>
    <w:rsid w:val="005E092D"/>
    <w:rsid w:val="005E4411"/>
    <w:rsid w:val="005E7EA0"/>
    <w:rsid w:val="005F39E7"/>
    <w:rsid w:val="00605FB0"/>
    <w:rsid w:val="00635160"/>
    <w:rsid w:val="00670F91"/>
    <w:rsid w:val="00683715"/>
    <w:rsid w:val="006A1017"/>
    <w:rsid w:val="00727DD7"/>
    <w:rsid w:val="0073081D"/>
    <w:rsid w:val="00742676"/>
    <w:rsid w:val="0074532D"/>
    <w:rsid w:val="0074658F"/>
    <w:rsid w:val="00747ED9"/>
    <w:rsid w:val="00756517"/>
    <w:rsid w:val="00767407"/>
    <w:rsid w:val="007A23D7"/>
    <w:rsid w:val="007B6381"/>
    <w:rsid w:val="007C418B"/>
    <w:rsid w:val="007C48C0"/>
    <w:rsid w:val="008021DE"/>
    <w:rsid w:val="00802E96"/>
    <w:rsid w:val="00810831"/>
    <w:rsid w:val="00825055"/>
    <w:rsid w:val="00836603"/>
    <w:rsid w:val="00840DCB"/>
    <w:rsid w:val="008666AA"/>
    <w:rsid w:val="008940DC"/>
    <w:rsid w:val="008A6E12"/>
    <w:rsid w:val="008B5BB3"/>
    <w:rsid w:val="008C0CBF"/>
    <w:rsid w:val="008D7304"/>
    <w:rsid w:val="00904C0A"/>
    <w:rsid w:val="009155D4"/>
    <w:rsid w:val="00922AC1"/>
    <w:rsid w:val="0094763E"/>
    <w:rsid w:val="00957A4C"/>
    <w:rsid w:val="00971433"/>
    <w:rsid w:val="009A2B8A"/>
    <w:rsid w:val="009B4A10"/>
    <w:rsid w:val="009C164C"/>
    <w:rsid w:val="009C4E28"/>
    <w:rsid w:val="009F5A90"/>
    <w:rsid w:val="00A16318"/>
    <w:rsid w:val="00A41BB7"/>
    <w:rsid w:val="00A74558"/>
    <w:rsid w:val="00A94234"/>
    <w:rsid w:val="00AB4D9B"/>
    <w:rsid w:val="00B0477F"/>
    <w:rsid w:val="00B40364"/>
    <w:rsid w:val="00B60205"/>
    <w:rsid w:val="00B61AE3"/>
    <w:rsid w:val="00B62298"/>
    <w:rsid w:val="00BA2A27"/>
    <w:rsid w:val="00BC4AC0"/>
    <w:rsid w:val="00BD21F6"/>
    <w:rsid w:val="00C01C15"/>
    <w:rsid w:val="00C05FA7"/>
    <w:rsid w:val="00C17846"/>
    <w:rsid w:val="00C20043"/>
    <w:rsid w:val="00C22032"/>
    <w:rsid w:val="00C2219B"/>
    <w:rsid w:val="00C3731C"/>
    <w:rsid w:val="00C570CF"/>
    <w:rsid w:val="00C60252"/>
    <w:rsid w:val="00C833E0"/>
    <w:rsid w:val="00C92863"/>
    <w:rsid w:val="00C96939"/>
    <w:rsid w:val="00CB610D"/>
    <w:rsid w:val="00CC5B02"/>
    <w:rsid w:val="00CD14D7"/>
    <w:rsid w:val="00CE0E45"/>
    <w:rsid w:val="00CF75C8"/>
    <w:rsid w:val="00D02C51"/>
    <w:rsid w:val="00D129E0"/>
    <w:rsid w:val="00D275C5"/>
    <w:rsid w:val="00D27CCC"/>
    <w:rsid w:val="00D569C2"/>
    <w:rsid w:val="00D63DEC"/>
    <w:rsid w:val="00D65085"/>
    <w:rsid w:val="00D72DD0"/>
    <w:rsid w:val="00D75195"/>
    <w:rsid w:val="00D8084C"/>
    <w:rsid w:val="00D82266"/>
    <w:rsid w:val="00DA632F"/>
    <w:rsid w:val="00DC1885"/>
    <w:rsid w:val="00DC487D"/>
    <w:rsid w:val="00DD2F29"/>
    <w:rsid w:val="00DD5591"/>
    <w:rsid w:val="00DF749B"/>
    <w:rsid w:val="00E03CA2"/>
    <w:rsid w:val="00E12180"/>
    <w:rsid w:val="00E13DF9"/>
    <w:rsid w:val="00E20DEF"/>
    <w:rsid w:val="00E22B79"/>
    <w:rsid w:val="00E2498B"/>
    <w:rsid w:val="00E25F27"/>
    <w:rsid w:val="00E4670E"/>
    <w:rsid w:val="00E47813"/>
    <w:rsid w:val="00E52FE0"/>
    <w:rsid w:val="00E770A9"/>
    <w:rsid w:val="00E775CC"/>
    <w:rsid w:val="00E80D40"/>
    <w:rsid w:val="00E8628C"/>
    <w:rsid w:val="00E90C0B"/>
    <w:rsid w:val="00F04DF4"/>
    <w:rsid w:val="00F23D27"/>
    <w:rsid w:val="00F27741"/>
    <w:rsid w:val="00F37F99"/>
    <w:rsid w:val="00F433B5"/>
    <w:rsid w:val="00F557AB"/>
    <w:rsid w:val="00F62604"/>
    <w:rsid w:val="00F63652"/>
    <w:rsid w:val="00F7483E"/>
    <w:rsid w:val="00F92CC3"/>
    <w:rsid w:val="00F9324B"/>
    <w:rsid w:val="00FC1CC8"/>
    <w:rsid w:val="00FC43AA"/>
    <w:rsid w:val="00FE21DD"/>
    <w:rsid w:val="00FF370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A52"/>
    <w:pPr>
      <w:suppressAutoHyphens/>
    </w:pPr>
    <w:rPr>
      <w:sz w:val="24"/>
      <w:szCs w:val="24"/>
      <w:lang w:eastAsia="zh-CN"/>
    </w:rPr>
  </w:style>
  <w:style w:type="paragraph" w:styleId="Ttulo6">
    <w:name w:val="heading 6"/>
    <w:basedOn w:val="Normal"/>
    <w:next w:val="Normal"/>
    <w:qFormat/>
    <w:rsid w:val="00245A52"/>
    <w:pPr>
      <w:widowControl w:val="0"/>
      <w:numPr>
        <w:ilvl w:val="5"/>
        <w:numId w:val="1"/>
      </w:numPr>
      <w:spacing w:before="240" w:after="60"/>
      <w:outlineLvl w:val="5"/>
    </w:pPr>
    <w:rPr>
      <w:b/>
      <w:bCs/>
      <w:sz w:val="22"/>
      <w:szCs w:val="22"/>
    </w:rPr>
  </w:style>
  <w:style w:type="paragraph" w:styleId="Ttulo8">
    <w:name w:val="heading 8"/>
    <w:basedOn w:val="Normal"/>
    <w:next w:val="Normal"/>
    <w:qFormat/>
    <w:rsid w:val="00245A52"/>
    <w:pPr>
      <w:widowControl w:val="0"/>
      <w:numPr>
        <w:ilvl w:val="7"/>
        <w:numId w:val="1"/>
      </w:numPr>
      <w:spacing w:before="240" w:after="60"/>
      <w:outlineLvl w:val="7"/>
    </w:pPr>
    <w:rPr>
      <w:i/>
      <w:iCs/>
    </w:rPr>
  </w:style>
  <w:style w:type="paragraph" w:styleId="Ttulo9">
    <w:name w:val="heading 9"/>
    <w:basedOn w:val="Normal"/>
    <w:next w:val="Normal"/>
    <w:qFormat/>
    <w:rsid w:val="00245A52"/>
    <w:pPr>
      <w:widowControl w:val="0"/>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245A52"/>
    <w:rPr>
      <w:rFonts w:ascii="Symbol" w:hAnsi="Symbol" w:cs="Symbol"/>
    </w:rPr>
  </w:style>
  <w:style w:type="character" w:customStyle="1" w:styleId="Absatz-Standardschriftart">
    <w:name w:val="Absatz-Standardschriftart"/>
    <w:rsid w:val="00245A52"/>
  </w:style>
  <w:style w:type="character" w:customStyle="1" w:styleId="Fuentedeprrafopredeter6">
    <w:name w:val="Fuente de párrafo predeter.6"/>
    <w:rsid w:val="00245A52"/>
  </w:style>
  <w:style w:type="character" w:customStyle="1" w:styleId="Fuentedeprrafopredeter5">
    <w:name w:val="Fuente de párrafo predeter.5"/>
    <w:rsid w:val="00245A52"/>
  </w:style>
  <w:style w:type="character" w:customStyle="1" w:styleId="WW-Absatz-Standardschriftart">
    <w:name w:val="WW-Absatz-Standardschriftart"/>
    <w:rsid w:val="00245A52"/>
  </w:style>
  <w:style w:type="character" w:customStyle="1" w:styleId="Fuentedeprrafopredeter4">
    <w:name w:val="Fuente de párrafo predeter.4"/>
    <w:rsid w:val="00245A52"/>
  </w:style>
  <w:style w:type="character" w:customStyle="1" w:styleId="WW-Absatz-Standardschriftart1">
    <w:name w:val="WW-Absatz-Standardschriftart1"/>
    <w:rsid w:val="00245A52"/>
  </w:style>
  <w:style w:type="character" w:customStyle="1" w:styleId="WW-Absatz-Standardschriftart11">
    <w:name w:val="WW-Absatz-Standardschriftart11"/>
    <w:rsid w:val="00245A52"/>
  </w:style>
  <w:style w:type="character" w:customStyle="1" w:styleId="Fuentedeprrafopredeter3">
    <w:name w:val="Fuente de párrafo predeter.3"/>
    <w:rsid w:val="00245A52"/>
  </w:style>
  <w:style w:type="character" w:customStyle="1" w:styleId="WW-Absatz-Standardschriftart111">
    <w:name w:val="WW-Absatz-Standardschriftart111"/>
    <w:rsid w:val="00245A52"/>
  </w:style>
  <w:style w:type="character" w:customStyle="1" w:styleId="WW-Absatz-Standardschriftart1111">
    <w:name w:val="WW-Absatz-Standardschriftart1111"/>
    <w:rsid w:val="00245A52"/>
  </w:style>
  <w:style w:type="character" w:customStyle="1" w:styleId="WW-Absatz-Standardschriftart11111">
    <w:name w:val="WW-Absatz-Standardschriftart11111"/>
    <w:rsid w:val="00245A52"/>
  </w:style>
  <w:style w:type="character" w:customStyle="1" w:styleId="WW-Absatz-Standardschriftart111111">
    <w:name w:val="WW-Absatz-Standardschriftart111111"/>
    <w:rsid w:val="00245A52"/>
  </w:style>
  <w:style w:type="character" w:customStyle="1" w:styleId="WW-Absatz-Standardschriftart1111111">
    <w:name w:val="WW-Absatz-Standardschriftart1111111"/>
    <w:rsid w:val="00245A52"/>
  </w:style>
  <w:style w:type="character" w:customStyle="1" w:styleId="WW-Absatz-Standardschriftart11111111">
    <w:name w:val="WW-Absatz-Standardschriftart11111111"/>
    <w:rsid w:val="00245A52"/>
  </w:style>
  <w:style w:type="character" w:customStyle="1" w:styleId="WW-Absatz-Standardschriftart111111111">
    <w:name w:val="WW-Absatz-Standardschriftart111111111"/>
    <w:rsid w:val="00245A52"/>
  </w:style>
  <w:style w:type="character" w:customStyle="1" w:styleId="WW-Absatz-Standardschriftart1111111111">
    <w:name w:val="WW-Absatz-Standardschriftart1111111111"/>
    <w:rsid w:val="00245A52"/>
  </w:style>
  <w:style w:type="character" w:customStyle="1" w:styleId="WW-Absatz-Standardschriftart11111111111">
    <w:name w:val="WW-Absatz-Standardschriftart11111111111"/>
    <w:rsid w:val="00245A52"/>
  </w:style>
  <w:style w:type="character" w:customStyle="1" w:styleId="WW-Absatz-Standardschriftart111111111111">
    <w:name w:val="WW-Absatz-Standardschriftart111111111111"/>
    <w:rsid w:val="00245A52"/>
  </w:style>
  <w:style w:type="character" w:customStyle="1" w:styleId="WW-Absatz-Standardschriftart1111111111111">
    <w:name w:val="WW-Absatz-Standardschriftart1111111111111"/>
    <w:rsid w:val="00245A52"/>
  </w:style>
  <w:style w:type="character" w:customStyle="1" w:styleId="WW-Absatz-Standardschriftart11111111111111">
    <w:name w:val="WW-Absatz-Standardschriftart11111111111111"/>
    <w:rsid w:val="00245A52"/>
  </w:style>
  <w:style w:type="character" w:customStyle="1" w:styleId="WW-Absatz-Standardschriftart111111111111111">
    <w:name w:val="WW-Absatz-Standardschriftart111111111111111"/>
    <w:rsid w:val="00245A52"/>
  </w:style>
  <w:style w:type="character" w:customStyle="1" w:styleId="WW-Absatz-Standardschriftart1111111111111111">
    <w:name w:val="WW-Absatz-Standardschriftart1111111111111111"/>
    <w:rsid w:val="00245A52"/>
  </w:style>
  <w:style w:type="character" w:customStyle="1" w:styleId="WW-Absatz-Standardschriftart11111111111111111">
    <w:name w:val="WW-Absatz-Standardschriftart11111111111111111"/>
    <w:rsid w:val="00245A52"/>
  </w:style>
  <w:style w:type="character" w:customStyle="1" w:styleId="Fuentedeprrafopredeter2">
    <w:name w:val="Fuente de párrafo predeter.2"/>
    <w:rsid w:val="00245A52"/>
  </w:style>
  <w:style w:type="character" w:customStyle="1" w:styleId="WW8Num3z0">
    <w:name w:val="WW8Num3z0"/>
    <w:rsid w:val="00245A52"/>
    <w:rPr>
      <w:rFonts w:ascii="Symbol" w:hAnsi="Symbol" w:cs="Symbol"/>
    </w:rPr>
  </w:style>
  <w:style w:type="character" w:customStyle="1" w:styleId="WW8Num3z1">
    <w:name w:val="WW8Num3z1"/>
    <w:rsid w:val="00245A52"/>
    <w:rPr>
      <w:rFonts w:ascii="Courier New" w:hAnsi="Courier New" w:cs="Courier New"/>
    </w:rPr>
  </w:style>
  <w:style w:type="character" w:customStyle="1" w:styleId="WW8Num3z2">
    <w:name w:val="WW8Num3z2"/>
    <w:rsid w:val="00245A52"/>
    <w:rPr>
      <w:rFonts w:ascii="Wingdings" w:hAnsi="Wingdings" w:cs="Wingdings"/>
    </w:rPr>
  </w:style>
  <w:style w:type="character" w:customStyle="1" w:styleId="WW8Num4z1">
    <w:name w:val="WW8Num4z1"/>
    <w:rsid w:val="00245A52"/>
    <w:rPr>
      <w:rFonts w:ascii="Symbol" w:hAnsi="Symbol" w:cs="Symbol"/>
    </w:rPr>
  </w:style>
  <w:style w:type="character" w:customStyle="1" w:styleId="Fuentedeprrafopredeter1">
    <w:name w:val="Fuente de párrafo predeter.1"/>
    <w:rsid w:val="00245A52"/>
  </w:style>
  <w:style w:type="character" w:customStyle="1" w:styleId="formcampos2">
    <w:name w:val="formcampos2"/>
    <w:rsid w:val="00245A52"/>
    <w:rPr>
      <w:sz w:val="20"/>
      <w:szCs w:val="20"/>
    </w:rPr>
  </w:style>
  <w:style w:type="character" w:styleId="Hipervnculo">
    <w:name w:val="Hyperlink"/>
    <w:rsid w:val="00245A52"/>
    <w:rPr>
      <w:color w:val="002AFF"/>
      <w:u w:val="single"/>
    </w:rPr>
  </w:style>
  <w:style w:type="character" w:customStyle="1" w:styleId="Encabezado2Car">
    <w:name w:val="Encabezado 2 Car"/>
    <w:rsid w:val="00245A52"/>
    <w:rPr>
      <w:rFonts w:ascii="Courier New" w:hAnsi="Courier New" w:cs="Courier New"/>
      <w:lang w:val="en-US" w:bidi="ar-SA"/>
    </w:rPr>
  </w:style>
  <w:style w:type="character" w:customStyle="1" w:styleId="PiedepginaCar">
    <w:name w:val="Pie de página Car"/>
    <w:rsid w:val="00245A52"/>
    <w:rPr>
      <w:sz w:val="24"/>
      <w:szCs w:val="24"/>
      <w:lang w:val="es-ES"/>
    </w:rPr>
  </w:style>
  <w:style w:type="character" w:customStyle="1" w:styleId="SinespaciadoCar">
    <w:name w:val="Sin espaciado Car"/>
    <w:rsid w:val="00245A52"/>
    <w:rPr>
      <w:rFonts w:ascii="Calibri" w:eastAsia="Calibri" w:hAnsi="Calibri" w:cs="Calibri"/>
      <w:sz w:val="22"/>
      <w:szCs w:val="22"/>
      <w:lang w:val="es-ES" w:bidi="ar-SA"/>
    </w:rPr>
  </w:style>
  <w:style w:type="character" w:customStyle="1" w:styleId="Smbolosdenumeracin">
    <w:name w:val="Símbolos de numeración"/>
    <w:rsid w:val="00245A52"/>
  </w:style>
  <w:style w:type="character" w:customStyle="1" w:styleId="EncabezadoCar">
    <w:name w:val="Encabezado Car"/>
    <w:rsid w:val="00245A52"/>
    <w:rPr>
      <w:rFonts w:ascii="Courier New" w:hAnsi="Courier New" w:cs="Courier New"/>
      <w:lang w:val="en-US" w:eastAsia="zh-CN"/>
    </w:rPr>
  </w:style>
  <w:style w:type="character" w:customStyle="1" w:styleId="productspecialprice">
    <w:name w:val="productspecialprice"/>
    <w:basedOn w:val="Fuentedeprrafopredeter5"/>
    <w:rsid w:val="00245A52"/>
  </w:style>
  <w:style w:type="character" w:styleId="Textoennegrita">
    <w:name w:val="Strong"/>
    <w:uiPriority w:val="22"/>
    <w:qFormat/>
    <w:rsid w:val="00245A52"/>
    <w:rPr>
      <w:b/>
      <w:bCs/>
    </w:rPr>
  </w:style>
  <w:style w:type="paragraph" w:customStyle="1" w:styleId="Encabezado6">
    <w:name w:val="Encabezado6"/>
    <w:basedOn w:val="Normal"/>
    <w:next w:val="Textoindependiente"/>
    <w:rsid w:val="00245A52"/>
    <w:pPr>
      <w:keepNext/>
      <w:spacing w:before="240" w:after="120"/>
    </w:pPr>
    <w:rPr>
      <w:rFonts w:ascii="Arial" w:eastAsia="Droid Sans" w:hAnsi="Arial" w:cs="Lohit Hindi"/>
      <w:sz w:val="28"/>
      <w:szCs w:val="28"/>
    </w:rPr>
  </w:style>
  <w:style w:type="paragraph" w:styleId="Textoindependiente">
    <w:name w:val="Body Text"/>
    <w:basedOn w:val="Normal"/>
    <w:rsid w:val="00245A52"/>
    <w:pPr>
      <w:spacing w:after="120"/>
    </w:pPr>
  </w:style>
  <w:style w:type="paragraph" w:styleId="Lista">
    <w:name w:val="List"/>
    <w:basedOn w:val="Textoindependiente"/>
    <w:rsid w:val="00245A52"/>
    <w:rPr>
      <w:rFonts w:cs="Tahoma"/>
    </w:rPr>
  </w:style>
  <w:style w:type="paragraph" w:customStyle="1" w:styleId="Descripcin1">
    <w:name w:val="Descripción1"/>
    <w:basedOn w:val="Normal"/>
    <w:qFormat/>
    <w:rsid w:val="00245A52"/>
    <w:pPr>
      <w:suppressLineNumbers/>
      <w:spacing w:before="120" w:after="120"/>
    </w:pPr>
    <w:rPr>
      <w:rFonts w:cs="Lohit Hindi"/>
      <w:i/>
      <w:iCs/>
    </w:rPr>
  </w:style>
  <w:style w:type="paragraph" w:customStyle="1" w:styleId="ndice">
    <w:name w:val="Índice"/>
    <w:basedOn w:val="Normal"/>
    <w:rsid w:val="00245A52"/>
    <w:pPr>
      <w:suppressLineNumbers/>
    </w:pPr>
    <w:rPr>
      <w:rFonts w:cs="Tahoma"/>
    </w:rPr>
  </w:style>
  <w:style w:type="paragraph" w:customStyle="1" w:styleId="Encabezado5">
    <w:name w:val="Encabezado5"/>
    <w:basedOn w:val="Normal"/>
    <w:next w:val="Textoindependiente"/>
    <w:rsid w:val="00245A52"/>
    <w:pPr>
      <w:keepNext/>
      <w:spacing w:before="240" w:after="120"/>
    </w:pPr>
    <w:rPr>
      <w:rFonts w:ascii="Arial" w:eastAsia="Droid Sans" w:hAnsi="Arial" w:cs="Lohit Hindi"/>
      <w:sz w:val="28"/>
      <w:szCs w:val="28"/>
    </w:rPr>
  </w:style>
  <w:style w:type="paragraph" w:customStyle="1" w:styleId="Epgrafe1">
    <w:name w:val="Epígrafe1"/>
    <w:basedOn w:val="Normal"/>
    <w:rsid w:val="00245A52"/>
    <w:pPr>
      <w:suppressLineNumbers/>
      <w:spacing w:before="120" w:after="120"/>
    </w:pPr>
    <w:rPr>
      <w:rFonts w:cs="Lohit Hindi"/>
      <w:i/>
      <w:iCs/>
    </w:rPr>
  </w:style>
  <w:style w:type="paragraph" w:customStyle="1" w:styleId="Encabezado4">
    <w:name w:val="Encabezado4"/>
    <w:basedOn w:val="Normal"/>
    <w:next w:val="Textoindependiente"/>
    <w:rsid w:val="00245A52"/>
    <w:pPr>
      <w:keepNext/>
      <w:spacing w:before="240" w:after="120"/>
    </w:pPr>
    <w:rPr>
      <w:rFonts w:ascii="Arial" w:eastAsia="Droid Sans" w:hAnsi="Arial" w:cs="Lohit Hindi"/>
      <w:sz w:val="28"/>
      <w:szCs w:val="28"/>
    </w:rPr>
  </w:style>
  <w:style w:type="paragraph" w:customStyle="1" w:styleId="Epgrafe3">
    <w:name w:val="Epígrafe3"/>
    <w:basedOn w:val="Normal"/>
    <w:rsid w:val="00245A52"/>
    <w:pPr>
      <w:suppressLineNumbers/>
      <w:spacing w:before="120" w:after="120"/>
    </w:pPr>
    <w:rPr>
      <w:rFonts w:cs="Lohit Hindi"/>
      <w:i/>
      <w:iCs/>
    </w:rPr>
  </w:style>
  <w:style w:type="paragraph" w:customStyle="1" w:styleId="Encabezado3">
    <w:name w:val="Encabezado3"/>
    <w:basedOn w:val="Normal"/>
    <w:next w:val="Textoindependiente"/>
    <w:rsid w:val="00245A52"/>
    <w:pPr>
      <w:keepNext/>
      <w:spacing w:before="240" w:after="120"/>
    </w:pPr>
    <w:rPr>
      <w:rFonts w:ascii="Arial" w:eastAsia="Droid Sans" w:hAnsi="Arial" w:cs="Lohit Hindi"/>
      <w:sz w:val="28"/>
      <w:szCs w:val="28"/>
    </w:rPr>
  </w:style>
  <w:style w:type="paragraph" w:customStyle="1" w:styleId="Epgrafe2">
    <w:name w:val="Epígrafe2"/>
    <w:basedOn w:val="Normal"/>
    <w:rsid w:val="00245A52"/>
    <w:pPr>
      <w:suppressLineNumbers/>
      <w:spacing w:before="120" w:after="120"/>
    </w:pPr>
    <w:rPr>
      <w:rFonts w:cs="Lohit Hindi"/>
      <w:i/>
      <w:iCs/>
    </w:rPr>
  </w:style>
  <w:style w:type="paragraph" w:customStyle="1" w:styleId="Encabezado2">
    <w:name w:val="Encabezado2"/>
    <w:basedOn w:val="Normal"/>
    <w:next w:val="Textoindependiente"/>
    <w:rsid w:val="00245A52"/>
    <w:pPr>
      <w:keepNext/>
      <w:spacing w:before="240" w:after="120"/>
    </w:pPr>
    <w:rPr>
      <w:rFonts w:ascii="Arial" w:eastAsia="Droid Sans" w:hAnsi="Arial" w:cs="Lohit Hindi"/>
      <w:sz w:val="28"/>
      <w:szCs w:val="28"/>
    </w:rPr>
  </w:style>
  <w:style w:type="paragraph" w:customStyle="1" w:styleId="Epgrafe10">
    <w:name w:val="Epígrafe1"/>
    <w:basedOn w:val="Normal"/>
    <w:rsid w:val="00245A52"/>
    <w:pPr>
      <w:suppressLineNumbers/>
      <w:spacing w:before="120" w:after="120"/>
    </w:pPr>
    <w:rPr>
      <w:rFonts w:cs="Tahoma"/>
      <w:i/>
      <w:iCs/>
    </w:rPr>
  </w:style>
  <w:style w:type="paragraph" w:customStyle="1" w:styleId="Encabezado1">
    <w:name w:val="Encabezado1"/>
    <w:basedOn w:val="Normal"/>
    <w:next w:val="Textoindependiente"/>
    <w:rsid w:val="00245A52"/>
    <w:pPr>
      <w:keepNext/>
      <w:spacing w:before="240" w:after="120"/>
    </w:pPr>
    <w:rPr>
      <w:rFonts w:ascii="Arial" w:eastAsia="Arial Unicode MS" w:hAnsi="Arial" w:cs="Tahoma"/>
      <w:sz w:val="28"/>
      <w:szCs w:val="28"/>
    </w:rPr>
  </w:style>
  <w:style w:type="paragraph" w:styleId="Prrafodelista">
    <w:name w:val="List Paragraph"/>
    <w:basedOn w:val="Normal"/>
    <w:qFormat/>
    <w:rsid w:val="00245A52"/>
    <w:pPr>
      <w:ind w:left="720"/>
    </w:pPr>
  </w:style>
  <w:style w:type="paragraph" w:styleId="Encabezado">
    <w:name w:val="header"/>
    <w:basedOn w:val="Normal"/>
    <w:rsid w:val="00245A52"/>
    <w:pPr>
      <w:widowControl w:val="0"/>
      <w:autoSpaceDE w:val="0"/>
    </w:pPr>
    <w:rPr>
      <w:rFonts w:ascii="Courier New" w:hAnsi="Courier New" w:cs="Courier New"/>
      <w:sz w:val="20"/>
      <w:szCs w:val="20"/>
      <w:lang w:val="en-US"/>
    </w:rPr>
  </w:style>
  <w:style w:type="paragraph" w:styleId="Textodeglobo">
    <w:name w:val="Balloon Text"/>
    <w:basedOn w:val="Normal"/>
    <w:rsid w:val="00245A52"/>
    <w:rPr>
      <w:rFonts w:ascii="Tahoma" w:hAnsi="Tahoma" w:cs="Tahoma"/>
      <w:sz w:val="16"/>
      <w:szCs w:val="16"/>
    </w:rPr>
  </w:style>
  <w:style w:type="paragraph" w:customStyle="1" w:styleId="Textodenotaalfinal">
    <w:name w:val="Texto de nota al final"/>
    <w:basedOn w:val="Normal"/>
    <w:rsid w:val="00245A52"/>
    <w:pPr>
      <w:widowControl w:val="0"/>
      <w:overflowPunct w:val="0"/>
      <w:autoSpaceDE w:val="0"/>
      <w:textAlignment w:val="baseline"/>
    </w:pPr>
    <w:rPr>
      <w:rFonts w:ascii="Courier New" w:hAnsi="Courier New" w:cs="Courier New"/>
    </w:rPr>
  </w:style>
  <w:style w:type="paragraph" w:customStyle="1" w:styleId="xl74">
    <w:name w:val="xl74"/>
    <w:basedOn w:val="Normal"/>
    <w:rsid w:val="00245A52"/>
    <w:pPr>
      <w:spacing w:before="280" w:after="280"/>
      <w:jc w:val="center"/>
    </w:pPr>
    <w:rPr>
      <w:rFonts w:ascii="Arial" w:eastAsia="Arial Unicode MS" w:hAnsi="Arial" w:cs="Arial"/>
      <w:b/>
      <w:bCs/>
    </w:rPr>
  </w:style>
  <w:style w:type="paragraph" w:styleId="Piedepgina">
    <w:name w:val="footer"/>
    <w:basedOn w:val="Normal"/>
    <w:rsid w:val="00245A52"/>
  </w:style>
  <w:style w:type="paragraph" w:customStyle="1" w:styleId="Contenidodelatabla">
    <w:name w:val="Contenido de la tabla"/>
    <w:basedOn w:val="Normal"/>
    <w:rsid w:val="00245A52"/>
    <w:pPr>
      <w:suppressLineNumbers/>
    </w:pPr>
  </w:style>
  <w:style w:type="paragraph" w:customStyle="1" w:styleId="Encabezadodelatabla">
    <w:name w:val="Encabezado de la tabla"/>
    <w:basedOn w:val="Contenidodelatabla"/>
    <w:rsid w:val="00245A52"/>
    <w:pPr>
      <w:jc w:val="center"/>
    </w:pPr>
    <w:rPr>
      <w:b/>
      <w:bCs/>
    </w:rPr>
  </w:style>
  <w:style w:type="paragraph" w:styleId="Sinespaciado">
    <w:name w:val="No Spacing"/>
    <w:qFormat/>
    <w:rsid w:val="00245A52"/>
    <w:pPr>
      <w:suppressAutoHyphens/>
    </w:pPr>
    <w:rPr>
      <w:rFonts w:ascii="Calibri" w:eastAsia="Calibri" w:hAnsi="Calibri" w:cs="Calibri"/>
      <w:sz w:val="22"/>
      <w:szCs w:val="22"/>
      <w:lang w:eastAsia="zh-CN"/>
    </w:rPr>
  </w:style>
  <w:style w:type="paragraph" w:customStyle="1" w:styleId="Contenidodelmarco">
    <w:name w:val="Contenido del marco"/>
    <w:basedOn w:val="Textoindependiente"/>
    <w:rsid w:val="00245A52"/>
  </w:style>
</w:styles>
</file>

<file path=word/webSettings.xml><?xml version="1.0" encoding="utf-8"?>
<w:webSettings xmlns:r="http://schemas.openxmlformats.org/officeDocument/2006/relationships" xmlns:w="http://schemas.openxmlformats.org/wordprocessingml/2006/main">
  <w:divs>
    <w:div w:id="43870164">
      <w:bodyDiv w:val="1"/>
      <w:marLeft w:val="0"/>
      <w:marRight w:val="0"/>
      <w:marTop w:val="0"/>
      <w:marBottom w:val="0"/>
      <w:divBdr>
        <w:top w:val="none" w:sz="0" w:space="0" w:color="auto"/>
        <w:left w:val="none" w:sz="0" w:space="0" w:color="auto"/>
        <w:bottom w:val="none" w:sz="0" w:space="0" w:color="auto"/>
        <w:right w:val="none" w:sz="0" w:space="0" w:color="auto"/>
      </w:divBdr>
      <w:divsChild>
        <w:div w:id="1840651881">
          <w:marLeft w:val="0"/>
          <w:marRight w:val="0"/>
          <w:marTop w:val="0"/>
          <w:marBottom w:val="0"/>
          <w:divBdr>
            <w:top w:val="none" w:sz="0" w:space="0" w:color="auto"/>
            <w:left w:val="none" w:sz="0" w:space="0" w:color="auto"/>
            <w:bottom w:val="none" w:sz="0" w:space="0" w:color="auto"/>
            <w:right w:val="none" w:sz="0" w:space="0" w:color="auto"/>
          </w:divBdr>
        </w:div>
        <w:div w:id="1007364612">
          <w:marLeft w:val="0"/>
          <w:marRight w:val="0"/>
          <w:marTop w:val="0"/>
          <w:marBottom w:val="0"/>
          <w:divBdr>
            <w:top w:val="none" w:sz="0" w:space="0" w:color="auto"/>
            <w:left w:val="none" w:sz="0" w:space="0" w:color="auto"/>
            <w:bottom w:val="none" w:sz="0" w:space="0" w:color="auto"/>
            <w:right w:val="none" w:sz="0" w:space="0" w:color="auto"/>
          </w:divBdr>
        </w:div>
        <w:div w:id="1652323965">
          <w:marLeft w:val="0"/>
          <w:marRight w:val="0"/>
          <w:marTop w:val="0"/>
          <w:marBottom w:val="0"/>
          <w:divBdr>
            <w:top w:val="none" w:sz="0" w:space="0" w:color="auto"/>
            <w:left w:val="none" w:sz="0" w:space="0" w:color="auto"/>
            <w:bottom w:val="none" w:sz="0" w:space="0" w:color="auto"/>
            <w:right w:val="none" w:sz="0" w:space="0" w:color="auto"/>
          </w:divBdr>
        </w:div>
        <w:div w:id="939140253">
          <w:marLeft w:val="0"/>
          <w:marRight w:val="0"/>
          <w:marTop w:val="0"/>
          <w:marBottom w:val="0"/>
          <w:divBdr>
            <w:top w:val="none" w:sz="0" w:space="0" w:color="auto"/>
            <w:left w:val="none" w:sz="0" w:space="0" w:color="auto"/>
            <w:bottom w:val="none" w:sz="0" w:space="0" w:color="auto"/>
            <w:right w:val="none" w:sz="0" w:space="0" w:color="auto"/>
          </w:divBdr>
        </w:div>
        <w:div w:id="681663302">
          <w:marLeft w:val="0"/>
          <w:marRight w:val="0"/>
          <w:marTop w:val="0"/>
          <w:marBottom w:val="0"/>
          <w:divBdr>
            <w:top w:val="none" w:sz="0" w:space="0" w:color="auto"/>
            <w:left w:val="none" w:sz="0" w:space="0" w:color="auto"/>
            <w:bottom w:val="none" w:sz="0" w:space="0" w:color="auto"/>
            <w:right w:val="none" w:sz="0" w:space="0" w:color="auto"/>
          </w:divBdr>
        </w:div>
        <w:div w:id="806434567">
          <w:marLeft w:val="0"/>
          <w:marRight w:val="0"/>
          <w:marTop w:val="0"/>
          <w:marBottom w:val="0"/>
          <w:divBdr>
            <w:top w:val="none" w:sz="0" w:space="0" w:color="auto"/>
            <w:left w:val="none" w:sz="0" w:space="0" w:color="auto"/>
            <w:bottom w:val="none" w:sz="0" w:space="0" w:color="auto"/>
            <w:right w:val="none" w:sz="0" w:space="0" w:color="auto"/>
          </w:divBdr>
        </w:div>
        <w:div w:id="464129505">
          <w:marLeft w:val="0"/>
          <w:marRight w:val="0"/>
          <w:marTop w:val="0"/>
          <w:marBottom w:val="0"/>
          <w:divBdr>
            <w:top w:val="none" w:sz="0" w:space="0" w:color="auto"/>
            <w:left w:val="none" w:sz="0" w:space="0" w:color="auto"/>
            <w:bottom w:val="none" w:sz="0" w:space="0" w:color="auto"/>
            <w:right w:val="none" w:sz="0" w:space="0" w:color="auto"/>
          </w:divBdr>
        </w:div>
      </w:divsChild>
    </w:div>
    <w:div w:id="159851316">
      <w:bodyDiv w:val="1"/>
      <w:marLeft w:val="0"/>
      <w:marRight w:val="0"/>
      <w:marTop w:val="0"/>
      <w:marBottom w:val="0"/>
      <w:divBdr>
        <w:top w:val="none" w:sz="0" w:space="0" w:color="auto"/>
        <w:left w:val="none" w:sz="0" w:space="0" w:color="auto"/>
        <w:bottom w:val="none" w:sz="0" w:space="0" w:color="auto"/>
        <w:right w:val="none" w:sz="0" w:space="0" w:color="auto"/>
      </w:divBdr>
    </w:div>
    <w:div w:id="205728205">
      <w:bodyDiv w:val="1"/>
      <w:marLeft w:val="0"/>
      <w:marRight w:val="0"/>
      <w:marTop w:val="0"/>
      <w:marBottom w:val="0"/>
      <w:divBdr>
        <w:top w:val="none" w:sz="0" w:space="0" w:color="auto"/>
        <w:left w:val="none" w:sz="0" w:space="0" w:color="auto"/>
        <w:bottom w:val="none" w:sz="0" w:space="0" w:color="auto"/>
        <w:right w:val="none" w:sz="0" w:space="0" w:color="auto"/>
      </w:divBdr>
      <w:divsChild>
        <w:div w:id="246579174">
          <w:marLeft w:val="0"/>
          <w:marRight w:val="0"/>
          <w:marTop w:val="0"/>
          <w:marBottom w:val="0"/>
          <w:divBdr>
            <w:top w:val="none" w:sz="0" w:space="0" w:color="auto"/>
            <w:left w:val="none" w:sz="0" w:space="0" w:color="auto"/>
            <w:bottom w:val="none" w:sz="0" w:space="0" w:color="auto"/>
            <w:right w:val="none" w:sz="0" w:space="0" w:color="auto"/>
          </w:divBdr>
        </w:div>
        <w:div w:id="1234463669">
          <w:marLeft w:val="0"/>
          <w:marRight w:val="0"/>
          <w:marTop w:val="0"/>
          <w:marBottom w:val="0"/>
          <w:divBdr>
            <w:top w:val="none" w:sz="0" w:space="0" w:color="auto"/>
            <w:left w:val="none" w:sz="0" w:space="0" w:color="auto"/>
            <w:bottom w:val="none" w:sz="0" w:space="0" w:color="auto"/>
            <w:right w:val="none" w:sz="0" w:space="0" w:color="auto"/>
          </w:divBdr>
        </w:div>
        <w:div w:id="515928065">
          <w:marLeft w:val="0"/>
          <w:marRight w:val="0"/>
          <w:marTop w:val="0"/>
          <w:marBottom w:val="0"/>
          <w:divBdr>
            <w:top w:val="none" w:sz="0" w:space="0" w:color="auto"/>
            <w:left w:val="none" w:sz="0" w:space="0" w:color="auto"/>
            <w:bottom w:val="none" w:sz="0" w:space="0" w:color="auto"/>
            <w:right w:val="none" w:sz="0" w:space="0" w:color="auto"/>
          </w:divBdr>
        </w:div>
        <w:div w:id="2079403572">
          <w:marLeft w:val="0"/>
          <w:marRight w:val="0"/>
          <w:marTop w:val="0"/>
          <w:marBottom w:val="0"/>
          <w:divBdr>
            <w:top w:val="none" w:sz="0" w:space="0" w:color="auto"/>
            <w:left w:val="none" w:sz="0" w:space="0" w:color="auto"/>
            <w:bottom w:val="none" w:sz="0" w:space="0" w:color="auto"/>
            <w:right w:val="none" w:sz="0" w:space="0" w:color="auto"/>
          </w:divBdr>
        </w:div>
        <w:div w:id="471755519">
          <w:marLeft w:val="0"/>
          <w:marRight w:val="0"/>
          <w:marTop w:val="0"/>
          <w:marBottom w:val="0"/>
          <w:divBdr>
            <w:top w:val="none" w:sz="0" w:space="0" w:color="auto"/>
            <w:left w:val="none" w:sz="0" w:space="0" w:color="auto"/>
            <w:bottom w:val="none" w:sz="0" w:space="0" w:color="auto"/>
            <w:right w:val="none" w:sz="0" w:space="0" w:color="auto"/>
          </w:divBdr>
        </w:div>
        <w:div w:id="1903591303">
          <w:marLeft w:val="0"/>
          <w:marRight w:val="0"/>
          <w:marTop w:val="0"/>
          <w:marBottom w:val="0"/>
          <w:divBdr>
            <w:top w:val="none" w:sz="0" w:space="0" w:color="auto"/>
            <w:left w:val="none" w:sz="0" w:space="0" w:color="auto"/>
            <w:bottom w:val="none" w:sz="0" w:space="0" w:color="auto"/>
            <w:right w:val="none" w:sz="0" w:space="0" w:color="auto"/>
          </w:divBdr>
        </w:div>
      </w:divsChild>
    </w:div>
    <w:div w:id="423844055">
      <w:bodyDiv w:val="1"/>
      <w:marLeft w:val="0"/>
      <w:marRight w:val="0"/>
      <w:marTop w:val="0"/>
      <w:marBottom w:val="0"/>
      <w:divBdr>
        <w:top w:val="none" w:sz="0" w:space="0" w:color="auto"/>
        <w:left w:val="none" w:sz="0" w:space="0" w:color="auto"/>
        <w:bottom w:val="none" w:sz="0" w:space="0" w:color="auto"/>
        <w:right w:val="none" w:sz="0" w:space="0" w:color="auto"/>
      </w:divBdr>
    </w:div>
    <w:div w:id="436411612">
      <w:bodyDiv w:val="1"/>
      <w:marLeft w:val="0"/>
      <w:marRight w:val="0"/>
      <w:marTop w:val="0"/>
      <w:marBottom w:val="0"/>
      <w:divBdr>
        <w:top w:val="none" w:sz="0" w:space="0" w:color="auto"/>
        <w:left w:val="none" w:sz="0" w:space="0" w:color="auto"/>
        <w:bottom w:val="none" w:sz="0" w:space="0" w:color="auto"/>
        <w:right w:val="none" w:sz="0" w:space="0" w:color="auto"/>
      </w:divBdr>
      <w:divsChild>
        <w:div w:id="1907491207">
          <w:marLeft w:val="0"/>
          <w:marRight w:val="0"/>
          <w:marTop w:val="0"/>
          <w:marBottom w:val="0"/>
          <w:divBdr>
            <w:top w:val="none" w:sz="0" w:space="0" w:color="auto"/>
            <w:left w:val="none" w:sz="0" w:space="0" w:color="auto"/>
            <w:bottom w:val="none" w:sz="0" w:space="0" w:color="auto"/>
            <w:right w:val="none" w:sz="0" w:space="0" w:color="auto"/>
          </w:divBdr>
        </w:div>
      </w:divsChild>
    </w:div>
    <w:div w:id="471562433">
      <w:bodyDiv w:val="1"/>
      <w:marLeft w:val="0"/>
      <w:marRight w:val="0"/>
      <w:marTop w:val="0"/>
      <w:marBottom w:val="0"/>
      <w:divBdr>
        <w:top w:val="none" w:sz="0" w:space="0" w:color="auto"/>
        <w:left w:val="none" w:sz="0" w:space="0" w:color="auto"/>
        <w:bottom w:val="none" w:sz="0" w:space="0" w:color="auto"/>
        <w:right w:val="none" w:sz="0" w:space="0" w:color="auto"/>
      </w:divBdr>
    </w:div>
    <w:div w:id="485441969">
      <w:bodyDiv w:val="1"/>
      <w:marLeft w:val="0"/>
      <w:marRight w:val="0"/>
      <w:marTop w:val="0"/>
      <w:marBottom w:val="0"/>
      <w:divBdr>
        <w:top w:val="none" w:sz="0" w:space="0" w:color="auto"/>
        <w:left w:val="none" w:sz="0" w:space="0" w:color="auto"/>
        <w:bottom w:val="none" w:sz="0" w:space="0" w:color="auto"/>
        <w:right w:val="none" w:sz="0" w:space="0" w:color="auto"/>
      </w:divBdr>
    </w:div>
    <w:div w:id="508953211">
      <w:bodyDiv w:val="1"/>
      <w:marLeft w:val="0"/>
      <w:marRight w:val="0"/>
      <w:marTop w:val="0"/>
      <w:marBottom w:val="0"/>
      <w:divBdr>
        <w:top w:val="none" w:sz="0" w:space="0" w:color="auto"/>
        <w:left w:val="none" w:sz="0" w:space="0" w:color="auto"/>
        <w:bottom w:val="none" w:sz="0" w:space="0" w:color="auto"/>
        <w:right w:val="none" w:sz="0" w:space="0" w:color="auto"/>
      </w:divBdr>
      <w:divsChild>
        <w:div w:id="793400393">
          <w:marLeft w:val="0"/>
          <w:marRight w:val="0"/>
          <w:marTop w:val="0"/>
          <w:marBottom w:val="0"/>
          <w:divBdr>
            <w:top w:val="none" w:sz="0" w:space="0" w:color="auto"/>
            <w:left w:val="none" w:sz="0" w:space="0" w:color="auto"/>
            <w:bottom w:val="none" w:sz="0" w:space="0" w:color="auto"/>
            <w:right w:val="none" w:sz="0" w:space="0" w:color="auto"/>
          </w:divBdr>
        </w:div>
      </w:divsChild>
    </w:div>
    <w:div w:id="563756422">
      <w:bodyDiv w:val="1"/>
      <w:marLeft w:val="0"/>
      <w:marRight w:val="0"/>
      <w:marTop w:val="0"/>
      <w:marBottom w:val="0"/>
      <w:divBdr>
        <w:top w:val="none" w:sz="0" w:space="0" w:color="auto"/>
        <w:left w:val="none" w:sz="0" w:space="0" w:color="auto"/>
        <w:bottom w:val="none" w:sz="0" w:space="0" w:color="auto"/>
        <w:right w:val="none" w:sz="0" w:space="0" w:color="auto"/>
      </w:divBdr>
      <w:divsChild>
        <w:div w:id="1915163640">
          <w:marLeft w:val="0"/>
          <w:marRight w:val="0"/>
          <w:marTop w:val="0"/>
          <w:marBottom w:val="0"/>
          <w:divBdr>
            <w:top w:val="none" w:sz="0" w:space="0" w:color="auto"/>
            <w:left w:val="none" w:sz="0" w:space="0" w:color="auto"/>
            <w:bottom w:val="none" w:sz="0" w:space="0" w:color="auto"/>
            <w:right w:val="none" w:sz="0" w:space="0" w:color="auto"/>
          </w:divBdr>
        </w:div>
      </w:divsChild>
    </w:div>
    <w:div w:id="621112212">
      <w:bodyDiv w:val="1"/>
      <w:marLeft w:val="0"/>
      <w:marRight w:val="0"/>
      <w:marTop w:val="0"/>
      <w:marBottom w:val="0"/>
      <w:divBdr>
        <w:top w:val="none" w:sz="0" w:space="0" w:color="auto"/>
        <w:left w:val="none" w:sz="0" w:space="0" w:color="auto"/>
        <w:bottom w:val="none" w:sz="0" w:space="0" w:color="auto"/>
        <w:right w:val="none" w:sz="0" w:space="0" w:color="auto"/>
      </w:divBdr>
      <w:divsChild>
        <w:div w:id="651983202">
          <w:marLeft w:val="0"/>
          <w:marRight w:val="0"/>
          <w:marTop w:val="0"/>
          <w:marBottom w:val="0"/>
          <w:divBdr>
            <w:top w:val="none" w:sz="0" w:space="0" w:color="auto"/>
            <w:left w:val="none" w:sz="0" w:space="0" w:color="auto"/>
            <w:bottom w:val="none" w:sz="0" w:space="0" w:color="auto"/>
            <w:right w:val="none" w:sz="0" w:space="0" w:color="auto"/>
          </w:divBdr>
        </w:div>
        <w:div w:id="1424648959">
          <w:marLeft w:val="0"/>
          <w:marRight w:val="0"/>
          <w:marTop w:val="0"/>
          <w:marBottom w:val="0"/>
          <w:divBdr>
            <w:top w:val="none" w:sz="0" w:space="0" w:color="auto"/>
            <w:left w:val="none" w:sz="0" w:space="0" w:color="auto"/>
            <w:bottom w:val="none" w:sz="0" w:space="0" w:color="auto"/>
            <w:right w:val="none" w:sz="0" w:space="0" w:color="auto"/>
          </w:divBdr>
        </w:div>
        <w:div w:id="1480608392">
          <w:marLeft w:val="0"/>
          <w:marRight w:val="0"/>
          <w:marTop w:val="0"/>
          <w:marBottom w:val="0"/>
          <w:divBdr>
            <w:top w:val="none" w:sz="0" w:space="0" w:color="auto"/>
            <w:left w:val="none" w:sz="0" w:space="0" w:color="auto"/>
            <w:bottom w:val="none" w:sz="0" w:space="0" w:color="auto"/>
            <w:right w:val="none" w:sz="0" w:space="0" w:color="auto"/>
          </w:divBdr>
        </w:div>
        <w:div w:id="1633096541">
          <w:marLeft w:val="0"/>
          <w:marRight w:val="0"/>
          <w:marTop w:val="0"/>
          <w:marBottom w:val="0"/>
          <w:divBdr>
            <w:top w:val="none" w:sz="0" w:space="0" w:color="auto"/>
            <w:left w:val="none" w:sz="0" w:space="0" w:color="auto"/>
            <w:bottom w:val="none" w:sz="0" w:space="0" w:color="auto"/>
            <w:right w:val="none" w:sz="0" w:space="0" w:color="auto"/>
          </w:divBdr>
        </w:div>
        <w:div w:id="1405881032">
          <w:marLeft w:val="0"/>
          <w:marRight w:val="0"/>
          <w:marTop w:val="0"/>
          <w:marBottom w:val="0"/>
          <w:divBdr>
            <w:top w:val="none" w:sz="0" w:space="0" w:color="auto"/>
            <w:left w:val="none" w:sz="0" w:space="0" w:color="auto"/>
            <w:bottom w:val="none" w:sz="0" w:space="0" w:color="auto"/>
            <w:right w:val="none" w:sz="0" w:space="0" w:color="auto"/>
          </w:divBdr>
        </w:div>
        <w:div w:id="537084207">
          <w:marLeft w:val="0"/>
          <w:marRight w:val="0"/>
          <w:marTop w:val="0"/>
          <w:marBottom w:val="0"/>
          <w:divBdr>
            <w:top w:val="none" w:sz="0" w:space="0" w:color="auto"/>
            <w:left w:val="none" w:sz="0" w:space="0" w:color="auto"/>
            <w:bottom w:val="none" w:sz="0" w:space="0" w:color="auto"/>
            <w:right w:val="none" w:sz="0" w:space="0" w:color="auto"/>
          </w:divBdr>
        </w:div>
        <w:div w:id="1164131547">
          <w:marLeft w:val="0"/>
          <w:marRight w:val="0"/>
          <w:marTop w:val="0"/>
          <w:marBottom w:val="0"/>
          <w:divBdr>
            <w:top w:val="none" w:sz="0" w:space="0" w:color="auto"/>
            <w:left w:val="none" w:sz="0" w:space="0" w:color="auto"/>
            <w:bottom w:val="none" w:sz="0" w:space="0" w:color="auto"/>
            <w:right w:val="none" w:sz="0" w:space="0" w:color="auto"/>
          </w:divBdr>
        </w:div>
      </w:divsChild>
    </w:div>
    <w:div w:id="667288204">
      <w:bodyDiv w:val="1"/>
      <w:marLeft w:val="0"/>
      <w:marRight w:val="0"/>
      <w:marTop w:val="0"/>
      <w:marBottom w:val="0"/>
      <w:divBdr>
        <w:top w:val="none" w:sz="0" w:space="0" w:color="auto"/>
        <w:left w:val="none" w:sz="0" w:space="0" w:color="auto"/>
        <w:bottom w:val="none" w:sz="0" w:space="0" w:color="auto"/>
        <w:right w:val="none" w:sz="0" w:space="0" w:color="auto"/>
      </w:divBdr>
      <w:divsChild>
        <w:div w:id="429086250">
          <w:marLeft w:val="0"/>
          <w:marRight w:val="0"/>
          <w:marTop w:val="0"/>
          <w:marBottom w:val="0"/>
          <w:divBdr>
            <w:top w:val="none" w:sz="0" w:space="0" w:color="auto"/>
            <w:left w:val="none" w:sz="0" w:space="0" w:color="auto"/>
            <w:bottom w:val="none" w:sz="0" w:space="0" w:color="auto"/>
            <w:right w:val="none" w:sz="0" w:space="0" w:color="auto"/>
          </w:divBdr>
        </w:div>
      </w:divsChild>
    </w:div>
    <w:div w:id="791902872">
      <w:bodyDiv w:val="1"/>
      <w:marLeft w:val="0"/>
      <w:marRight w:val="0"/>
      <w:marTop w:val="0"/>
      <w:marBottom w:val="0"/>
      <w:divBdr>
        <w:top w:val="none" w:sz="0" w:space="0" w:color="auto"/>
        <w:left w:val="none" w:sz="0" w:space="0" w:color="auto"/>
        <w:bottom w:val="none" w:sz="0" w:space="0" w:color="auto"/>
        <w:right w:val="none" w:sz="0" w:space="0" w:color="auto"/>
      </w:divBdr>
    </w:div>
    <w:div w:id="925529069">
      <w:bodyDiv w:val="1"/>
      <w:marLeft w:val="0"/>
      <w:marRight w:val="0"/>
      <w:marTop w:val="0"/>
      <w:marBottom w:val="0"/>
      <w:divBdr>
        <w:top w:val="none" w:sz="0" w:space="0" w:color="auto"/>
        <w:left w:val="none" w:sz="0" w:space="0" w:color="auto"/>
        <w:bottom w:val="none" w:sz="0" w:space="0" w:color="auto"/>
        <w:right w:val="none" w:sz="0" w:space="0" w:color="auto"/>
      </w:divBdr>
    </w:div>
    <w:div w:id="942960382">
      <w:bodyDiv w:val="1"/>
      <w:marLeft w:val="0"/>
      <w:marRight w:val="0"/>
      <w:marTop w:val="0"/>
      <w:marBottom w:val="0"/>
      <w:divBdr>
        <w:top w:val="none" w:sz="0" w:space="0" w:color="auto"/>
        <w:left w:val="none" w:sz="0" w:space="0" w:color="auto"/>
        <w:bottom w:val="none" w:sz="0" w:space="0" w:color="auto"/>
        <w:right w:val="none" w:sz="0" w:space="0" w:color="auto"/>
      </w:divBdr>
      <w:divsChild>
        <w:div w:id="755593185">
          <w:marLeft w:val="0"/>
          <w:marRight w:val="0"/>
          <w:marTop w:val="0"/>
          <w:marBottom w:val="0"/>
          <w:divBdr>
            <w:top w:val="none" w:sz="0" w:space="0" w:color="auto"/>
            <w:left w:val="none" w:sz="0" w:space="0" w:color="auto"/>
            <w:bottom w:val="none" w:sz="0" w:space="0" w:color="auto"/>
            <w:right w:val="none" w:sz="0" w:space="0" w:color="auto"/>
          </w:divBdr>
        </w:div>
      </w:divsChild>
    </w:div>
    <w:div w:id="1310749271">
      <w:bodyDiv w:val="1"/>
      <w:marLeft w:val="0"/>
      <w:marRight w:val="0"/>
      <w:marTop w:val="0"/>
      <w:marBottom w:val="0"/>
      <w:divBdr>
        <w:top w:val="none" w:sz="0" w:space="0" w:color="auto"/>
        <w:left w:val="none" w:sz="0" w:space="0" w:color="auto"/>
        <w:bottom w:val="none" w:sz="0" w:space="0" w:color="auto"/>
        <w:right w:val="none" w:sz="0" w:space="0" w:color="auto"/>
      </w:divBdr>
      <w:divsChild>
        <w:div w:id="1343125488">
          <w:marLeft w:val="0"/>
          <w:marRight w:val="0"/>
          <w:marTop w:val="0"/>
          <w:marBottom w:val="0"/>
          <w:divBdr>
            <w:top w:val="none" w:sz="0" w:space="0" w:color="auto"/>
            <w:left w:val="none" w:sz="0" w:space="0" w:color="auto"/>
            <w:bottom w:val="none" w:sz="0" w:space="0" w:color="auto"/>
            <w:right w:val="none" w:sz="0" w:space="0" w:color="auto"/>
          </w:divBdr>
        </w:div>
      </w:divsChild>
    </w:div>
    <w:div w:id="1599214537">
      <w:bodyDiv w:val="1"/>
      <w:marLeft w:val="0"/>
      <w:marRight w:val="0"/>
      <w:marTop w:val="0"/>
      <w:marBottom w:val="0"/>
      <w:divBdr>
        <w:top w:val="none" w:sz="0" w:space="0" w:color="auto"/>
        <w:left w:val="none" w:sz="0" w:space="0" w:color="auto"/>
        <w:bottom w:val="none" w:sz="0" w:space="0" w:color="auto"/>
        <w:right w:val="none" w:sz="0" w:space="0" w:color="auto"/>
      </w:divBdr>
      <w:divsChild>
        <w:div w:id="1606956185">
          <w:marLeft w:val="0"/>
          <w:marRight w:val="0"/>
          <w:marTop w:val="0"/>
          <w:marBottom w:val="0"/>
          <w:divBdr>
            <w:top w:val="none" w:sz="0" w:space="0" w:color="auto"/>
            <w:left w:val="none" w:sz="0" w:space="0" w:color="auto"/>
            <w:bottom w:val="none" w:sz="0" w:space="0" w:color="auto"/>
            <w:right w:val="none" w:sz="0" w:space="0" w:color="auto"/>
          </w:divBdr>
        </w:div>
      </w:divsChild>
    </w:div>
    <w:div w:id="1599823648">
      <w:bodyDiv w:val="1"/>
      <w:marLeft w:val="0"/>
      <w:marRight w:val="0"/>
      <w:marTop w:val="0"/>
      <w:marBottom w:val="0"/>
      <w:divBdr>
        <w:top w:val="none" w:sz="0" w:space="0" w:color="auto"/>
        <w:left w:val="none" w:sz="0" w:space="0" w:color="auto"/>
        <w:bottom w:val="none" w:sz="0" w:space="0" w:color="auto"/>
        <w:right w:val="none" w:sz="0" w:space="0" w:color="auto"/>
      </w:divBdr>
      <w:divsChild>
        <w:div w:id="970282903">
          <w:marLeft w:val="0"/>
          <w:marRight w:val="0"/>
          <w:marTop w:val="0"/>
          <w:marBottom w:val="0"/>
          <w:divBdr>
            <w:top w:val="none" w:sz="0" w:space="0" w:color="auto"/>
            <w:left w:val="none" w:sz="0" w:space="0" w:color="auto"/>
            <w:bottom w:val="none" w:sz="0" w:space="0" w:color="auto"/>
            <w:right w:val="none" w:sz="0" w:space="0" w:color="auto"/>
          </w:divBdr>
        </w:div>
      </w:divsChild>
    </w:div>
    <w:div w:id="1658801513">
      <w:bodyDiv w:val="1"/>
      <w:marLeft w:val="0"/>
      <w:marRight w:val="0"/>
      <w:marTop w:val="0"/>
      <w:marBottom w:val="0"/>
      <w:divBdr>
        <w:top w:val="none" w:sz="0" w:space="0" w:color="auto"/>
        <w:left w:val="none" w:sz="0" w:space="0" w:color="auto"/>
        <w:bottom w:val="none" w:sz="0" w:space="0" w:color="auto"/>
        <w:right w:val="none" w:sz="0" w:space="0" w:color="auto"/>
      </w:divBdr>
    </w:div>
    <w:div w:id="1771923216">
      <w:bodyDiv w:val="1"/>
      <w:marLeft w:val="0"/>
      <w:marRight w:val="0"/>
      <w:marTop w:val="0"/>
      <w:marBottom w:val="0"/>
      <w:divBdr>
        <w:top w:val="none" w:sz="0" w:space="0" w:color="auto"/>
        <w:left w:val="none" w:sz="0" w:space="0" w:color="auto"/>
        <w:bottom w:val="none" w:sz="0" w:space="0" w:color="auto"/>
        <w:right w:val="none" w:sz="0" w:space="0" w:color="auto"/>
      </w:divBdr>
      <w:divsChild>
        <w:div w:id="645938753">
          <w:marLeft w:val="0"/>
          <w:marRight w:val="0"/>
          <w:marTop w:val="0"/>
          <w:marBottom w:val="0"/>
          <w:divBdr>
            <w:top w:val="none" w:sz="0" w:space="0" w:color="auto"/>
            <w:left w:val="none" w:sz="0" w:space="0" w:color="auto"/>
            <w:bottom w:val="none" w:sz="0" w:space="0" w:color="auto"/>
            <w:right w:val="none" w:sz="0" w:space="0" w:color="auto"/>
          </w:divBdr>
        </w:div>
      </w:divsChild>
    </w:div>
    <w:div w:id="1969235744">
      <w:bodyDiv w:val="1"/>
      <w:marLeft w:val="0"/>
      <w:marRight w:val="0"/>
      <w:marTop w:val="0"/>
      <w:marBottom w:val="0"/>
      <w:divBdr>
        <w:top w:val="none" w:sz="0" w:space="0" w:color="auto"/>
        <w:left w:val="none" w:sz="0" w:space="0" w:color="auto"/>
        <w:bottom w:val="none" w:sz="0" w:space="0" w:color="auto"/>
        <w:right w:val="none" w:sz="0" w:space="0" w:color="auto"/>
      </w:divBdr>
      <w:divsChild>
        <w:div w:id="133061782">
          <w:marLeft w:val="0"/>
          <w:marRight w:val="0"/>
          <w:marTop w:val="0"/>
          <w:marBottom w:val="0"/>
          <w:divBdr>
            <w:top w:val="none" w:sz="0" w:space="0" w:color="auto"/>
            <w:left w:val="none" w:sz="0" w:space="0" w:color="auto"/>
            <w:bottom w:val="none" w:sz="0" w:space="0" w:color="auto"/>
            <w:right w:val="none" w:sz="0" w:space="0" w:color="auto"/>
          </w:divBdr>
        </w:div>
        <w:div w:id="2362868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p&#250;blicas.gob.ec"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mpraspublicas.gob.ec/" TargetMode="External"/><Relationship Id="rId4" Type="http://schemas.openxmlformats.org/officeDocument/2006/relationships/settings" Target="settings.xml"/><Relationship Id="rId9" Type="http://schemas.openxmlformats.org/officeDocument/2006/relationships/hyperlink" Target="http://www.compraspublicas.gob.ec/"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sp.gob.ec/"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www.msp.gob.ec/"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9DD9-CB66-4C23-AECF-8885E986A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1446</Words>
  <Characters>7958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Modelo de Pliegos para la fase precontractual del procedimiento de contratación por Catálogo Electrónico</vt:lpstr>
    </vt:vector>
  </TitlesOfParts>
  <Company/>
  <LinksUpToDate>false</LinksUpToDate>
  <CharactersWithSpaces>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Pliegos para la fase precontractual del procedimiento de contratación por Catálogo Electrónico</dc:title>
  <dc:creator>naltamirano</dc:creator>
  <cp:lastModifiedBy>sofia.guanoquiza</cp:lastModifiedBy>
  <cp:revision>3</cp:revision>
  <cp:lastPrinted>2017-09-18T19:17:00Z</cp:lastPrinted>
  <dcterms:created xsi:type="dcterms:W3CDTF">2017-11-09T17:57:00Z</dcterms:created>
  <dcterms:modified xsi:type="dcterms:W3CDTF">2017-11-09T18:37:00Z</dcterms:modified>
</cp:coreProperties>
</file>